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3AFE8" w14:textId="302F0BDF" w:rsidR="00A9084F" w:rsidRPr="00DB03F6" w:rsidRDefault="00A9084F" w:rsidP="008F4A31">
      <w:pPr>
        <w:pStyle w:val="a5"/>
        <w:tabs>
          <w:tab w:val="left" w:pos="1800"/>
        </w:tabs>
        <w:spacing w:line="288" w:lineRule="auto"/>
        <w:ind w:left="1800" w:hanging="1800"/>
        <w:rPr>
          <w:rFonts w:ascii="Times New Roman" w:eastAsia="宋体" w:hAnsi="Times New Roman"/>
          <w:sz w:val="22"/>
          <w:lang w:eastAsia="zh-CN"/>
        </w:rPr>
      </w:pPr>
      <w:bookmarkStart w:id="0" w:name="_Hlk110879887"/>
      <w:bookmarkEnd w:id="0"/>
      <w:r w:rsidRPr="00DB03F6">
        <w:rPr>
          <w:rFonts w:ascii="Times New Roman" w:eastAsia="宋体" w:hAnsi="Times New Roman"/>
          <w:sz w:val="22"/>
          <w:lang w:eastAsia="zh-CN"/>
        </w:rPr>
        <w:t>3GPP TSG-RAN WG1 Meeting #110</w:t>
      </w:r>
      <w:r w:rsidRPr="00DB03F6">
        <w:rPr>
          <w:rFonts w:ascii="Times New Roman" w:eastAsia="宋体" w:hAnsi="Times New Roman"/>
          <w:sz w:val="22"/>
          <w:lang w:eastAsia="zh-CN"/>
        </w:rPr>
        <w:tab/>
      </w:r>
      <w:r w:rsidRPr="00DB03F6">
        <w:rPr>
          <w:rFonts w:ascii="Times New Roman" w:eastAsia="宋体" w:hAnsi="Times New Roman"/>
          <w:sz w:val="22"/>
          <w:lang w:eastAsia="zh-CN"/>
        </w:rPr>
        <w:tab/>
        <w:t>R1-</w:t>
      </w:r>
      <w:r w:rsidR="00A50F1D" w:rsidRPr="00A50F1D">
        <w:t xml:space="preserve"> </w:t>
      </w:r>
      <w:r w:rsidR="00A50F1D" w:rsidRPr="00A50F1D">
        <w:rPr>
          <w:rFonts w:ascii="Times New Roman" w:eastAsia="宋体" w:hAnsi="Times New Roman"/>
          <w:sz w:val="22"/>
          <w:lang w:eastAsia="zh-CN"/>
        </w:rPr>
        <w:t>2206316</w:t>
      </w:r>
    </w:p>
    <w:p w14:paraId="033AC500" w14:textId="38ECA3B5" w:rsidR="00130F8A" w:rsidRPr="00130F8A" w:rsidRDefault="00130F8A" w:rsidP="008F4A31">
      <w:pPr>
        <w:pStyle w:val="a5"/>
        <w:tabs>
          <w:tab w:val="left" w:pos="1800"/>
        </w:tabs>
        <w:spacing w:line="288" w:lineRule="auto"/>
        <w:ind w:left="1800" w:hanging="1800"/>
        <w:rPr>
          <w:rFonts w:ascii="Times New Roman" w:eastAsia="宋体" w:hAnsi="Times New Roman"/>
          <w:sz w:val="22"/>
          <w:lang w:eastAsia="zh-CN"/>
        </w:rPr>
      </w:pPr>
      <w:r w:rsidRPr="00130F8A">
        <w:rPr>
          <w:rFonts w:ascii="Times New Roman" w:eastAsia="宋体" w:hAnsi="Times New Roman"/>
          <w:sz w:val="22"/>
          <w:lang w:eastAsia="zh-CN"/>
        </w:rPr>
        <w:t>Toulouse, France, August 22nd – 26th, 2022</w:t>
      </w:r>
    </w:p>
    <w:p w14:paraId="3A922E6A" w14:textId="77777777" w:rsidR="00A9084F" w:rsidRPr="00DB03F6" w:rsidRDefault="00A9084F" w:rsidP="008F4A31">
      <w:pPr>
        <w:pStyle w:val="a5"/>
        <w:tabs>
          <w:tab w:val="left" w:pos="1800"/>
        </w:tabs>
        <w:spacing w:line="288" w:lineRule="auto"/>
        <w:ind w:left="1800" w:hanging="1800"/>
        <w:rPr>
          <w:rFonts w:ascii="Times New Roman" w:eastAsia="宋体" w:hAnsi="Times New Roman"/>
          <w:sz w:val="22"/>
          <w:lang w:eastAsia="zh-CN"/>
        </w:rPr>
      </w:pPr>
    </w:p>
    <w:p w14:paraId="150B6995" w14:textId="77777777" w:rsidR="00A9084F" w:rsidRPr="00DB03F6" w:rsidRDefault="00A9084F" w:rsidP="008F4A31">
      <w:pPr>
        <w:pStyle w:val="a5"/>
        <w:tabs>
          <w:tab w:val="clear" w:pos="4536"/>
          <w:tab w:val="left" w:pos="1800"/>
        </w:tabs>
        <w:spacing w:line="288" w:lineRule="auto"/>
        <w:ind w:left="1800" w:hanging="1800"/>
        <w:rPr>
          <w:rFonts w:ascii="Times New Roman" w:eastAsia="宋体" w:hAnsi="Times New Roman"/>
          <w:sz w:val="22"/>
          <w:lang w:eastAsia="zh-CN"/>
        </w:rPr>
      </w:pPr>
      <w:r w:rsidRPr="00DB03F6">
        <w:rPr>
          <w:rFonts w:ascii="Times New Roman" w:eastAsia="宋体" w:hAnsi="Times New Roman"/>
          <w:sz w:val="22"/>
          <w:lang w:eastAsia="zh-CN"/>
        </w:rPr>
        <w:t>Source:</w:t>
      </w:r>
      <w:r w:rsidRPr="00DB03F6">
        <w:rPr>
          <w:rFonts w:ascii="Times New Roman" w:eastAsia="宋体" w:hAnsi="Times New Roman"/>
          <w:sz w:val="22"/>
          <w:lang w:eastAsia="zh-CN"/>
        </w:rPr>
        <w:tab/>
        <w:t>OPPO</w:t>
      </w:r>
    </w:p>
    <w:p w14:paraId="11653B4F" w14:textId="77777777" w:rsidR="00A9084F" w:rsidRPr="00DB03F6" w:rsidRDefault="00A9084F" w:rsidP="008F4A31">
      <w:pPr>
        <w:pStyle w:val="a5"/>
        <w:tabs>
          <w:tab w:val="clear" w:pos="4536"/>
          <w:tab w:val="left" w:pos="1800"/>
        </w:tabs>
        <w:spacing w:line="288" w:lineRule="auto"/>
        <w:ind w:left="1800" w:hanging="1800"/>
        <w:rPr>
          <w:rFonts w:ascii="Times New Roman" w:hAnsi="Times New Roman"/>
          <w:sz w:val="22"/>
        </w:rPr>
      </w:pPr>
      <w:r w:rsidRPr="00DB03F6">
        <w:rPr>
          <w:rFonts w:ascii="Times New Roman" w:hAnsi="Times New Roman"/>
          <w:sz w:val="22"/>
        </w:rPr>
        <w:t>Title:</w:t>
      </w:r>
      <w:r w:rsidRPr="00DB03F6">
        <w:rPr>
          <w:rFonts w:ascii="Times New Roman" w:hAnsi="Times New Roman"/>
          <w:sz w:val="22"/>
        </w:rPr>
        <w:tab/>
        <w:t xml:space="preserve">On sub use cases and other aspects of AI/ML for CSI feedback enhancement </w:t>
      </w:r>
    </w:p>
    <w:p w14:paraId="7675A48B" w14:textId="04C87F64" w:rsidR="00A9084F" w:rsidRPr="00DB03F6" w:rsidRDefault="00A9084F" w:rsidP="008F4A31">
      <w:pPr>
        <w:pStyle w:val="a5"/>
        <w:tabs>
          <w:tab w:val="clear" w:pos="4536"/>
          <w:tab w:val="left" w:pos="1800"/>
        </w:tabs>
        <w:spacing w:line="288" w:lineRule="auto"/>
        <w:ind w:left="1800" w:hanging="1800"/>
        <w:rPr>
          <w:rFonts w:ascii="Times New Roman" w:eastAsia="宋体" w:hAnsi="Times New Roman"/>
          <w:sz w:val="22"/>
          <w:lang w:eastAsia="zh-CN"/>
        </w:rPr>
      </w:pPr>
      <w:r w:rsidRPr="00DB03F6">
        <w:rPr>
          <w:rFonts w:ascii="Times New Roman" w:hAnsi="Times New Roman"/>
          <w:sz w:val="22"/>
        </w:rPr>
        <w:t>Agenda Item:</w:t>
      </w:r>
      <w:r w:rsidRPr="00DB03F6">
        <w:rPr>
          <w:rFonts w:ascii="Times New Roman" w:hAnsi="Times New Roman"/>
          <w:sz w:val="22"/>
        </w:rPr>
        <w:tab/>
        <w:t>9</w:t>
      </w:r>
      <w:r w:rsidRPr="00DB03F6">
        <w:rPr>
          <w:rFonts w:ascii="Times New Roman" w:eastAsia="宋体" w:hAnsi="Times New Roman"/>
          <w:sz w:val="22"/>
          <w:lang w:eastAsia="zh-CN"/>
        </w:rPr>
        <w:t>.2.2.2</w:t>
      </w:r>
    </w:p>
    <w:p w14:paraId="1A36579E" w14:textId="77777777" w:rsidR="00A9084F" w:rsidRPr="00DB03F6" w:rsidRDefault="00A9084F" w:rsidP="008F4A31">
      <w:pPr>
        <w:pStyle w:val="a5"/>
        <w:tabs>
          <w:tab w:val="left" w:pos="1800"/>
        </w:tabs>
        <w:spacing w:line="288" w:lineRule="auto"/>
        <w:rPr>
          <w:rFonts w:ascii="Times New Roman" w:hAnsi="Times New Roman"/>
          <w:sz w:val="22"/>
        </w:rPr>
      </w:pPr>
      <w:r w:rsidRPr="00DB03F6">
        <w:rPr>
          <w:rFonts w:ascii="Times New Roman" w:hAnsi="Times New Roman"/>
          <w:sz w:val="22"/>
        </w:rPr>
        <w:t>Document for:</w:t>
      </w:r>
      <w:r w:rsidRPr="00DB03F6">
        <w:rPr>
          <w:rFonts w:ascii="Times New Roman" w:hAnsi="Times New Roman"/>
          <w:sz w:val="22"/>
        </w:rPr>
        <w:tab/>
        <w:t>Discussion and Decision</w:t>
      </w:r>
    </w:p>
    <w:p w14:paraId="6BBEA948" w14:textId="77777777" w:rsidR="00FE5799" w:rsidRPr="00DB03F6" w:rsidRDefault="00FE5799" w:rsidP="008F4A31">
      <w:pPr>
        <w:pBdr>
          <w:bottom w:val="single" w:sz="4" w:space="1" w:color="auto"/>
        </w:pBdr>
        <w:tabs>
          <w:tab w:val="left" w:pos="2552"/>
        </w:tabs>
        <w:spacing w:line="288" w:lineRule="auto"/>
      </w:pPr>
    </w:p>
    <w:p w14:paraId="0C712D7D" w14:textId="221A5AA6" w:rsidR="00FE5799" w:rsidRPr="00DB03F6" w:rsidRDefault="00FE5799" w:rsidP="008F4A31">
      <w:pPr>
        <w:pStyle w:val="1"/>
        <w:spacing w:before="180" w:line="288" w:lineRule="auto"/>
        <w:ind w:left="562" w:hanging="562"/>
        <w:rPr>
          <w:rFonts w:ascii="Times New Roman" w:hAnsi="Times New Roman" w:cs="Times New Roman"/>
        </w:rPr>
      </w:pPr>
      <w:r w:rsidRPr="00DB03F6">
        <w:rPr>
          <w:rFonts w:ascii="Times New Roman" w:hAnsi="Times New Roman" w:cs="Times New Roman"/>
        </w:rPr>
        <w:t>Introduction</w:t>
      </w:r>
    </w:p>
    <w:p w14:paraId="67E66BBB" w14:textId="096EEFDE" w:rsidR="00A9084F" w:rsidRPr="00DB03F6" w:rsidRDefault="00FA77F9" w:rsidP="008F4A31">
      <w:pPr>
        <w:pStyle w:val="00Text"/>
        <w:spacing w:line="288" w:lineRule="auto"/>
      </w:pPr>
      <w:bookmarkStart w:id="1" w:name="_Hlk30969022"/>
      <w:r w:rsidRPr="00DB03F6">
        <w:t xml:space="preserve">In </w:t>
      </w:r>
      <w:r w:rsidR="00A9084F" w:rsidRPr="00DB03F6">
        <w:t>3GPP</w:t>
      </w:r>
      <w:r w:rsidRPr="00DB03F6">
        <w:t xml:space="preserve"> </w:t>
      </w:r>
      <w:r w:rsidR="00A9084F" w:rsidRPr="00DB03F6">
        <w:t>RAN#94e meeting</w:t>
      </w:r>
      <w:r w:rsidRPr="00DB03F6">
        <w:t xml:space="preserve">, </w:t>
      </w:r>
      <w:r w:rsidR="00A9084F" w:rsidRPr="00DB03F6">
        <w:t>a new study item (SI) on AI/ML for NR air interface in Rel-18 [1]</w:t>
      </w:r>
      <w:r w:rsidRPr="00DB03F6">
        <w:t xml:space="preserve"> was agreed and a</w:t>
      </w:r>
      <w:r w:rsidR="00A9084F" w:rsidRPr="00DB03F6">
        <w:t xml:space="preserve">ccording to the SID, </w:t>
      </w:r>
      <w:r w:rsidRPr="00DB03F6">
        <w:t xml:space="preserve">the </w:t>
      </w:r>
      <w:r w:rsidR="00A9084F" w:rsidRPr="00DB03F6">
        <w:t xml:space="preserve">study will focus on </w:t>
      </w:r>
      <w:r w:rsidR="007A6F15">
        <w:t xml:space="preserve">the </w:t>
      </w:r>
      <w:r w:rsidRPr="00DB03F6">
        <w:t xml:space="preserve">general framework, evaluations for </w:t>
      </w:r>
      <w:r w:rsidR="00A9084F" w:rsidRPr="00DB03F6">
        <w:t>three typical use cases</w:t>
      </w:r>
      <w:r w:rsidRPr="00DB03F6">
        <w:t xml:space="preserve"> and other aspects relate to specification impacts.</w:t>
      </w:r>
      <w:r w:rsidR="00A9084F" w:rsidRPr="00DB03F6">
        <w:t xml:space="preserve"> </w:t>
      </w:r>
    </w:p>
    <w:tbl>
      <w:tblPr>
        <w:tblStyle w:val="af3"/>
        <w:tblW w:w="0" w:type="auto"/>
        <w:tblLook w:val="04A0" w:firstRow="1" w:lastRow="0" w:firstColumn="1" w:lastColumn="0" w:noHBand="0" w:noVBand="1"/>
      </w:tblPr>
      <w:tblGrid>
        <w:gridCol w:w="9062"/>
      </w:tblGrid>
      <w:tr w:rsidR="00A9084F" w:rsidRPr="00DB03F6" w14:paraId="0695438D" w14:textId="77777777" w:rsidTr="00E41BC8">
        <w:tc>
          <w:tcPr>
            <w:tcW w:w="9062" w:type="dxa"/>
          </w:tcPr>
          <w:p w14:paraId="0DBFCC43" w14:textId="77777777" w:rsidR="00A9084F" w:rsidRPr="00DB03F6" w:rsidRDefault="00A9084F" w:rsidP="008F4A31">
            <w:pPr>
              <w:overflowPunct w:val="0"/>
              <w:autoSpaceDE w:val="0"/>
              <w:autoSpaceDN w:val="0"/>
              <w:adjustRightInd w:val="0"/>
              <w:spacing w:line="288" w:lineRule="auto"/>
              <w:textAlignment w:val="baseline"/>
              <w:rPr>
                <w:bCs/>
                <w:szCs w:val="20"/>
                <w:lang w:val="en-GB" w:eastAsia="en-GB"/>
              </w:rPr>
            </w:pPr>
            <w:r w:rsidRPr="00DB03F6">
              <w:rPr>
                <w:bCs/>
                <w:szCs w:val="20"/>
                <w:lang w:val="en-GB" w:eastAsia="en-GB"/>
              </w:rPr>
              <w:t xml:space="preserve">Use cases to focus on: </w:t>
            </w:r>
          </w:p>
          <w:p w14:paraId="120BEC53" w14:textId="77777777" w:rsidR="00A9084F" w:rsidRPr="00DB03F6" w:rsidRDefault="00A9084F" w:rsidP="00A34573">
            <w:pPr>
              <w:numPr>
                <w:ilvl w:val="0"/>
                <w:numId w:val="6"/>
              </w:numPr>
              <w:overflowPunct w:val="0"/>
              <w:autoSpaceDE w:val="0"/>
              <w:autoSpaceDN w:val="0"/>
              <w:adjustRightInd w:val="0"/>
              <w:spacing w:after="180" w:line="288" w:lineRule="auto"/>
              <w:textAlignment w:val="baseline"/>
              <w:rPr>
                <w:bCs/>
                <w:szCs w:val="20"/>
                <w:lang w:val="en-GB" w:eastAsia="en-GB"/>
              </w:rPr>
            </w:pPr>
            <w:r w:rsidRPr="00DB03F6">
              <w:rPr>
                <w:bCs/>
                <w:szCs w:val="20"/>
                <w:lang w:val="en-GB" w:eastAsia="en-GB"/>
              </w:rPr>
              <w:t xml:space="preserve">Initial set of use cases includes: </w:t>
            </w:r>
          </w:p>
          <w:p w14:paraId="6E75F8A7" w14:textId="77777777" w:rsidR="00A9084F" w:rsidRPr="00DB03F6" w:rsidRDefault="00A9084F" w:rsidP="00A34573">
            <w:pPr>
              <w:numPr>
                <w:ilvl w:val="1"/>
                <w:numId w:val="6"/>
              </w:numPr>
              <w:overflowPunct w:val="0"/>
              <w:autoSpaceDE w:val="0"/>
              <w:autoSpaceDN w:val="0"/>
              <w:adjustRightInd w:val="0"/>
              <w:spacing w:after="180" w:line="288" w:lineRule="auto"/>
              <w:textAlignment w:val="baseline"/>
              <w:rPr>
                <w:bCs/>
                <w:szCs w:val="20"/>
                <w:lang w:val="en-GB" w:eastAsia="en-GB"/>
              </w:rPr>
            </w:pPr>
            <w:r w:rsidRPr="00DB03F6">
              <w:rPr>
                <w:bCs/>
                <w:szCs w:val="20"/>
                <w:lang w:val="en-GB" w:eastAsia="en-GB"/>
              </w:rPr>
              <w:t>CSI feedback enhancement, e.g., overhead reduction, improved accuracy, prediction [RAN1]</w:t>
            </w:r>
          </w:p>
          <w:p w14:paraId="3ED109F7" w14:textId="77777777" w:rsidR="00A9084F" w:rsidRPr="00DB03F6" w:rsidRDefault="00A9084F" w:rsidP="00A34573">
            <w:pPr>
              <w:numPr>
                <w:ilvl w:val="1"/>
                <w:numId w:val="6"/>
              </w:numPr>
              <w:overflowPunct w:val="0"/>
              <w:autoSpaceDE w:val="0"/>
              <w:autoSpaceDN w:val="0"/>
              <w:adjustRightInd w:val="0"/>
              <w:spacing w:after="180" w:line="288" w:lineRule="auto"/>
              <w:textAlignment w:val="baseline"/>
              <w:rPr>
                <w:bCs/>
                <w:szCs w:val="20"/>
                <w:lang w:val="en-GB" w:eastAsia="en-GB"/>
              </w:rPr>
            </w:pPr>
            <w:r w:rsidRPr="00DB03F6">
              <w:rPr>
                <w:bCs/>
                <w:szCs w:val="20"/>
                <w:lang w:val="en-GB" w:eastAsia="en-GB"/>
              </w:rPr>
              <w:t xml:space="preserve">Beam management, e.g., </w:t>
            </w:r>
            <w:r w:rsidRPr="00DB03F6">
              <w:rPr>
                <w:szCs w:val="20"/>
                <w:lang w:val="en-GB" w:eastAsia="en-GB"/>
              </w:rPr>
              <w:t>beam prediction in time,</w:t>
            </w:r>
            <w:r w:rsidRPr="00DB03F6">
              <w:rPr>
                <w:color w:val="000000"/>
                <w:szCs w:val="20"/>
                <w:shd w:val="clear" w:color="auto" w:fill="FFFFFF"/>
                <w:lang w:val="en-GB" w:eastAsia="en-GB"/>
              </w:rPr>
              <w:t> and/or </w:t>
            </w:r>
            <w:r w:rsidRPr="00DB03F6">
              <w:rPr>
                <w:szCs w:val="20"/>
                <w:lang w:val="en-GB" w:eastAsia="en-GB"/>
              </w:rPr>
              <w:t>spatial domain</w:t>
            </w:r>
            <w:r w:rsidRPr="00DB03F6">
              <w:rPr>
                <w:color w:val="000000"/>
                <w:szCs w:val="20"/>
                <w:shd w:val="clear" w:color="auto" w:fill="FFFFFF"/>
                <w:lang w:val="en-GB" w:eastAsia="en-GB"/>
              </w:rPr>
              <w:t> for overhead and latency reduction, beam selection accuracy improvement [RAN1]</w:t>
            </w:r>
          </w:p>
          <w:p w14:paraId="747826C3" w14:textId="77777777" w:rsidR="00A9084F" w:rsidRPr="00DB03F6" w:rsidRDefault="00A9084F" w:rsidP="00A34573">
            <w:pPr>
              <w:numPr>
                <w:ilvl w:val="1"/>
                <w:numId w:val="6"/>
              </w:numPr>
              <w:overflowPunct w:val="0"/>
              <w:autoSpaceDE w:val="0"/>
              <w:autoSpaceDN w:val="0"/>
              <w:adjustRightInd w:val="0"/>
              <w:spacing w:after="180" w:line="288" w:lineRule="auto"/>
              <w:textAlignment w:val="baseline"/>
              <w:rPr>
                <w:bCs/>
                <w:szCs w:val="20"/>
                <w:lang w:val="en-GB" w:eastAsia="en-GB"/>
              </w:rPr>
            </w:pPr>
            <w:r w:rsidRPr="00DB03F6">
              <w:rPr>
                <w:szCs w:val="20"/>
                <w:lang w:val="en-GB" w:eastAsia="en-GB"/>
              </w:rPr>
              <w:t>Positioning accuracy enhancements for different scenarios including, e.g., those with</w:t>
            </w:r>
            <w:r w:rsidRPr="00DB03F6">
              <w:rPr>
                <w:color w:val="000000"/>
                <w:szCs w:val="20"/>
                <w:shd w:val="clear" w:color="auto" w:fill="FFFFFF"/>
                <w:lang w:val="en-GB" w:eastAsia="en-GB"/>
              </w:rPr>
              <w:t> heavy</w:t>
            </w:r>
            <w:r w:rsidRPr="00DB03F6">
              <w:rPr>
                <w:szCs w:val="20"/>
                <w:lang w:val="en-GB" w:eastAsia="en-GB"/>
              </w:rPr>
              <w:t xml:space="preserve"> NLOS </w:t>
            </w:r>
            <w:r w:rsidRPr="00DB03F6">
              <w:rPr>
                <w:color w:val="000000"/>
                <w:szCs w:val="20"/>
                <w:shd w:val="clear" w:color="auto" w:fill="FFFFFF"/>
                <w:lang w:val="en-GB" w:eastAsia="en-GB"/>
              </w:rPr>
              <w:t xml:space="preserve">conditions [RAN1] </w:t>
            </w:r>
          </w:p>
          <w:p w14:paraId="40740578" w14:textId="77777777" w:rsidR="00A9084F" w:rsidRPr="00DB03F6" w:rsidRDefault="00A9084F" w:rsidP="00A34573">
            <w:pPr>
              <w:numPr>
                <w:ilvl w:val="0"/>
                <w:numId w:val="6"/>
              </w:numPr>
              <w:overflowPunct w:val="0"/>
              <w:autoSpaceDE w:val="0"/>
              <w:autoSpaceDN w:val="0"/>
              <w:adjustRightInd w:val="0"/>
              <w:spacing w:after="180" w:line="288" w:lineRule="auto"/>
              <w:textAlignment w:val="baseline"/>
              <w:rPr>
                <w:bCs/>
                <w:szCs w:val="20"/>
                <w:lang w:val="en-GB" w:eastAsia="en-GB"/>
              </w:rPr>
            </w:pPr>
            <w:r w:rsidRPr="00DB03F6">
              <w:rPr>
                <w:bCs/>
                <w:szCs w:val="20"/>
                <w:lang w:val="en-GB" w:eastAsia="en-GB"/>
              </w:rPr>
              <w:t>Finalize representative sub use cases for each use case for characterization and baseline performance evaluations by RAN#98</w:t>
            </w:r>
          </w:p>
          <w:p w14:paraId="3E02A589" w14:textId="77777777" w:rsidR="00A9084F" w:rsidRPr="00DB03F6" w:rsidRDefault="00A9084F" w:rsidP="00A34573">
            <w:pPr>
              <w:numPr>
                <w:ilvl w:val="1"/>
                <w:numId w:val="6"/>
              </w:numPr>
              <w:overflowPunct w:val="0"/>
              <w:autoSpaceDE w:val="0"/>
              <w:autoSpaceDN w:val="0"/>
              <w:adjustRightInd w:val="0"/>
              <w:spacing w:after="180" w:line="288" w:lineRule="auto"/>
              <w:textAlignment w:val="baseline"/>
              <w:rPr>
                <w:bCs/>
                <w:szCs w:val="20"/>
                <w:lang w:val="en-GB" w:eastAsia="en-GB"/>
              </w:rPr>
            </w:pPr>
            <w:r w:rsidRPr="00DB03F6">
              <w:rPr>
                <w:bCs/>
                <w:szCs w:val="20"/>
                <w:lang w:val="en-GB" w:eastAsia="en-GB"/>
              </w:rPr>
              <w:t>The AI/ML approaches for the selected sub use cases need to be diverse enough to support various requirements on the gNB-UE collaboration levels</w:t>
            </w:r>
          </w:p>
        </w:tc>
      </w:tr>
    </w:tbl>
    <w:p w14:paraId="274D3657" w14:textId="15DAB3C7" w:rsidR="00A9084F" w:rsidRPr="00DB03F6" w:rsidRDefault="00A9084F" w:rsidP="008F4A31">
      <w:pPr>
        <w:pStyle w:val="00Text"/>
        <w:spacing w:line="288" w:lineRule="auto"/>
      </w:pPr>
      <w:r w:rsidRPr="00DB03F6">
        <w:t>In RAN1#109e meeting, there were intensive discussions on the typical use cases and the potential spec impact</w:t>
      </w:r>
      <w:r w:rsidR="00FA77F9" w:rsidRPr="00DB03F6">
        <w:t xml:space="preserve">, e.g. finalize representative sub use cases for CSI feedback enhancement and </w:t>
      </w:r>
      <w:r w:rsidR="00746AB8" w:rsidRPr="00DB03F6">
        <w:t>discussions on training collaboration, configuration and content for encoder/decoder input/output, training procedure, etc. S</w:t>
      </w:r>
      <w:r w:rsidRPr="00DB03F6">
        <w:t xml:space="preserve">ome agreement </w:t>
      </w:r>
      <w:r w:rsidR="00FA77F9" w:rsidRPr="00DB03F6">
        <w:t xml:space="preserve">on sub use cases and other aspects of AI/ML for CSI feedback enhancement </w:t>
      </w:r>
      <w:r w:rsidRPr="00DB03F6">
        <w:t>were made as below [2]:</w:t>
      </w:r>
    </w:p>
    <w:tbl>
      <w:tblPr>
        <w:tblStyle w:val="af3"/>
        <w:tblW w:w="0" w:type="auto"/>
        <w:tblLook w:val="04A0" w:firstRow="1" w:lastRow="0" w:firstColumn="1" w:lastColumn="0" w:noHBand="0" w:noVBand="1"/>
      </w:tblPr>
      <w:tblGrid>
        <w:gridCol w:w="9062"/>
      </w:tblGrid>
      <w:tr w:rsidR="00A9084F" w:rsidRPr="00DB03F6" w14:paraId="215CEA67" w14:textId="77777777" w:rsidTr="00E41BC8">
        <w:tc>
          <w:tcPr>
            <w:tcW w:w="9062" w:type="dxa"/>
          </w:tcPr>
          <w:p w14:paraId="1A2D42EF" w14:textId="77777777" w:rsidR="00FA77F9" w:rsidRPr="00DB03F6" w:rsidRDefault="00FA77F9" w:rsidP="008F4A31">
            <w:pPr>
              <w:shd w:val="clear" w:color="auto" w:fill="FFFFFF"/>
              <w:spacing w:line="288" w:lineRule="auto"/>
              <w:rPr>
                <w:highlight w:val="green"/>
                <w:lang w:eastAsia="x-none"/>
              </w:rPr>
            </w:pPr>
            <w:r w:rsidRPr="00DB03F6">
              <w:rPr>
                <w:highlight w:val="green"/>
                <w:lang w:eastAsia="x-none"/>
              </w:rPr>
              <w:t xml:space="preserve">Agreement </w:t>
            </w:r>
          </w:p>
          <w:p w14:paraId="556D7801" w14:textId="77777777" w:rsidR="00FA77F9" w:rsidRPr="00DB03F6" w:rsidRDefault="00FA77F9" w:rsidP="008F4A31">
            <w:pPr>
              <w:shd w:val="clear" w:color="auto" w:fill="FFFFFF"/>
              <w:spacing w:line="288" w:lineRule="auto"/>
              <w:rPr>
                <w:lang w:eastAsia="x-none"/>
              </w:rPr>
            </w:pPr>
            <w:r w:rsidRPr="00DB03F6">
              <w:rPr>
                <w:lang w:eastAsia="x-none"/>
              </w:rPr>
              <w:t>Spatial-frequency domain CSI compression using two-sided AI model is selected as one representative sub use case. </w:t>
            </w:r>
          </w:p>
          <w:p w14:paraId="63A1AC82" w14:textId="77777777" w:rsidR="00FA77F9" w:rsidRPr="00DB03F6" w:rsidRDefault="00FA77F9" w:rsidP="00A34573">
            <w:pPr>
              <w:numPr>
                <w:ilvl w:val="1"/>
                <w:numId w:val="12"/>
              </w:numPr>
              <w:shd w:val="clear" w:color="auto" w:fill="FFFFFF"/>
              <w:spacing w:line="288" w:lineRule="auto"/>
              <w:rPr>
                <w:lang w:eastAsia="x-none"/>
              </w:rPr>
            </w:pPr>
            <w:r w:rsidRPr="00DB03F6">
              <w:rPr>
                <w:lang w:eastAsia="x-none"/>
              </w:rPr>
              <w:t>Note: Study of other sub use cases is not precluded.</w:t>
            </w:r>
          </w:p>
          <w:p w14:paraId="4C63D184" w14:textId="77777777" w:rsidR="00FA77F9" w:rsidRPr="00DB03F6" w:rsidRDefault="00FA77F9" w:rsidP="00A34573">
            <w:pPr>
              <w:numPr>
                <w:ilvl w:val="1"/>
                <w:numId w:val="12"/>
              </w:numPr>
              <w:shd w:val="clear" w:color="auto" w:fill="FFFFFF"/>
              <w:spacing w:line="288" w:lineRule="auto"/>
              <w:rPr>
                <w:lang w:eastAsia="x-none"/>
              </w:rPr>
            </w:pPr>
            <w:r w:rsidRPr="00DB03F6">
              <w:rPr>
                <w:lang w:eastAsia="x-none"/>
              </w:rPr>
              <w:t>Note: All pre-processing/post-processing, quantization/de-quantization are within the scope of the sub use case. </w:t>
            </w:r>
          </w:p>
          <w:p w14:paraId="2C698A13" w14:textId="77777777" w:rsidR="00FA77F9" w:rsidRPr="00DB03F6" w:rsidRDefault="00FA77F9" w:rsidP="008F4A31">
            <w:pPr>
              <w:shd w:val="clear" w:color="auto" w:fill="FFFFFF"/>
              <w:spacing w:line="288" w:lineRule="auto"/>
              <w:rPr>
                <w:rFonts w:eastAsia="等线"/>
                <w:lang w:eastAsia="zh-CN"/>
              </w:rPr>
            </w:pPr>
          </w:p>
          <w:p w14:paraId="67E2BB90" w14:textId="77777777" w:rsidR="00FA77F9" w:rsidRPr="00DB03F6" w:rsidRDefault="00FA77F9" w:rsidP="008F4A31">
            <w:pPr>
              <w:shd w:val="clear" w:color="auto" w:fill="FFFFFF"/>
              <w:spacing w:line="288" w:lineRule="auto"/>
              <w:rPr>
                <w:rFonts w:eastAsia="等线"/>
                <w:lang w:eastAsia="zh-CN"/>
              </w:rPr>
            </w:pPr>
            <w:r w:rsidRPr="00DB03F6">
              <w:rPr>
                <w:rFonts w:eastAsia="等线"/>
                <w:lang w:eastAsia="zh-CN"/>
              </w:rPr>
              <w:t>Conclusion</w:t>
            </w:r>
          </w:p>
          <w:p w14:paraId="00427A27" w14:textId="77777777" w:rsidR="00FA77F9" w:rsidRPr="00DB03F6" w:rsidRDefault="00FA77F9" w:rsidP="00A34573">
            <w:pPr>
              <w:numPr>
                <w:ilvl w:val="0"/>
                <w:numId w:val="13"/>
              </w:numPr>
              <w:shd w:val="clear" w:color="auto" w:fill="FFFFFF"/>
              <w:spacing w:line="288" w:lineRule="auto"/>
              <w:rPr>
                <w:lang w:eastAsia="x-none"/>
              </w:rPr>
            </w:pPr>
            <w:r w:rsidRPr="00DB03F6">
              <w:rPr>
                <w:lang w:eastAsia="x-none"/>
              </w:rPr>
              <w:t>Further discuss temporal-spatial-frequency domain CSI compression using two-sided model as a possible sub-use case for CSI feedback enhancement after evaluation methodology discussion.</w:t>
            </w:r>
          </w:p>
          <w:p w14:paraId="1154E0CB" w14:textId="77777777" w:rsidR="00FA77F9" w:rsidRPr="00DB03F6" w:rsidRDefault="00FA77F9" w:rsidP="00A34573">
            <w:pPr>
              <w:numPr>
                <w:ilvl w:val="0"/>
                <w:numId w:val="13"/>
              </w:numPr>
              <w:shd w:val="clear" w:color="auto" w:fill="FFFFFF"/>
              <w:spacing w:line="288" w:lineRule="auto"/>
              <w:rPr>
                <w:lang w:eastAsia="x-none"/>
              </w:rPr>
            </w:pPr>
            <w:r w:rsidRPr="00DB03F6">
              <w:rPr>
                <w:lang w:eastAsia="x-none"/>
              </w:rPr>
              <w:t>Further discuss improving the CSI accuracy based on traditional codebook design using one-sided model as a possible sub-use case for CSI feedback enhancement after evaluation methodology discussion.</w:t>
            </w:r>
          </w:p>
          <w:p w14:paraId="00408F30" w14:textId="77777777" w:rsidR="00FA77F9" w:rsidRPr="00DB03F6" w:rsidRDefault="00FA77F9" w:rsidP="00A34573">
            <w:pPr>
              <w:numPr>
                <w:ilvl w:val="0"/>
                <w:numId w:val="13"/>
              </w:numPr>
              <w:shd w:val="clear" w:color="auto" w:fill="FFFFFF"/>
              <w:spacing w:line="288" w:lineRule="auto"/>
              <w:rPr>
                <w:lang w:eastAsia="x-none"/>
              </w:rPr>
            </w:pPr>
            <w:r w:rsidRPr="00DB03F6">
              <w:rPr>
                <w:lang w:eastAsia="x-none"/>
              </w:rPr>
              <w:t>Further discuss CSI prediction using one-sided model as a possible sub-use case for CSI feedback enhancement after evaluation methodology discussion</w:t>
            </w:r>
          </w:p>
          <w:p w14:paraId="47C1D233" w14:textId="77777777" w:rsidR="00FA77F9" w:rsidRPr="00DB03F6" w:rsidRDefault="00FA77F9" w:rsidP="00A34573">
            <w:pPr>
              <w:numPr>
                <w:ilvl w:val="0"/>
                <w:numId w:val="13"/>
              </w:numPr>
              <w:shd w:val="clear" w:color="auto" w:fill="FFFFFF"/>
              <w:spacing w:line="288" w:lineRule="auto"/>
              <w:rPr>
                <w:lang w:eastAsia="x-none"/>
              </w:rPr>
            </w:pPr>
            <w:r w:rsidRPr="00DB03F6">
              <w:rPr>
                <w:lang w:eastAsia="x-none"/>
              </w:rPr>
              <w:lastRenderedPageBreak/>
              <w:t>Further discuss CSI-RS configuration and overhead reduction as a possible sub-use case for CSI feedback enhancement after evaluation methodology discussion</w:t>
            </w:r>
          </w:p>
          <w:p w14:paraId="71A9CF8A" w14:textId="77777777" w:rsidR="00FA77F9" w:rsidRPr="00DB03F6" w:rsidRDefault="00FA77F9" w:rsidP="00A34573">
            <w:pPr>
              <w:numPr>
                <w:ilvl w:val="0"/>
                <w:numId w:val="13"/>
              </w:numPr>
              <w:shd w:val="clear" w:color="auto" w:fill="FFFFFF"/>
              <w:spacing w:line="288" w:lineRule="auto"/>
              <w:rPr>
                <w:lang w:eastAsia="x-none"/>
              </w:rPr>
            </w:pPr>
            <w:r w:rsidRPr="00DB03F6">
              <w:rPr>
                <w:lang w:eastAsia="x-none"/>
              </w:rPr>
              <w:t>Further discuss resource allocation and scheduling as a possible sub-use case for CSI feedback enhancement after evaluation methodology discussion</w:t>
            </w:r>
          </w:p>
          <w:p w14:paraId="1A8BD9D8" w14:textId="77777777" w:rsidR="00FA77F9" w:rsidRPr="00DB03F6" w:rsidRDefault="00FA77F9" w:rsidP="00A34573">
            <w:pPr>
              <w:numPr>
                <w:ilvl w:val="0"/>
                <w:numId w:val="13"/>
              </w:numPr>
              <w:shd w:val="clear" w:color="auto" w:fill="FFFFFF"/>
              <w:spacing w:line="288" w:lineRule="auto"/>
              <w:rPr>
                <w:lang w:eastAsia="x-none"/>
              </w:rPr>
            </w:pPr>
            <w:r w:rsidRPr="00DB03F6">
              <w:rPr>
                <w:lang w:eastAsia="x-none"/>
              </w:rPr>
              <w:t>Further discuss joint CSI prediction and compression as a possible sub-use case for CSI feedback enhancement after evaluation methodology discussion. </w:t>
            </w:r>
          </w:p>
          <w:p w14:paraId="540D6808" w14:textId="4DF00641" w:rsidR="00A9084F" w:rsidRPr="00DB03F6" w:rsidRDefault="00A9084F" w:rsidP="008F4A31">
            <w:pPr>
              <w:spacing w:line="288" w:lineRule="auto"/>
              <w:ind w:left="720"/>
              <w:rPr>
                <w:rFonts w:eastAsia="宋体"/>
                <w:szCs w:val="20"/>
                <w:lang w:val="en-GB" w:eastAsia="zh-CN"/>
              </w:rPr>
            </w:pPr>
          </w:p>
        </w:tc>
      </w:tr>
    </w:tbl>
    <w:p w14:paraId="04992FB0" w14:textId="7B03E0B3" w:rsidR="00A9084F" w:rsidRPr="00DB03F6" w:rsidRDefault="00A9084F" w:rsidP="008F4A31">
      <w:pPr>
        <w:pStyle w:val="00Text"/>
        <w:spacing w:line="288" w:lineRule="auto"/>
      </w:pPr>
      <w:r w:rsidRPr="00DB03F6">
        <w:lastRenderedPageBreak/>
        <w:t xml:space="preserve"> In this contribution, we will continue to discuss the use case of AI-based </w:t>
      </w:r>
      <w:r w:rsidR="00746AB8" w:rsidRPr="00DB03F6">
        <w:t>CSI enhancement</w:t>
      </w:r>
      <w:r w:rsidRPr="00DB03F6">
        <w:t xml:space="preserve">, with the focus on sub use cases and the corresponding impact on NR. </w:t>
      </w:r>
      <w:bookmarkEnd w:id="1"/>
    </w:p>
    <w:p w14:paraId="31319DEF" w14:textId="770AB4AA" w:rsidR="004973C5" w:rsidRPr="00DB03F6" w:rsidRDefault="005A4EBC" w:rsidP="008F4A31">
      <w:pPr>
        <w:pStyle w:val="1"/>
        <w:spacing w:after="120" w:line="288" w:lineRule="auto"/>
        <w:ind w:left="795" w:hangingChars="283" w:hanging="795"/>
        <w:rPr>
          <w:rFonts w:ascii="Times New Roman" w:eastAsia="宋体" w:hAnsi="Times New Roman" w:cs="Times New Roman"/>
          <w:lang w:eastAsia="zh-CN"/>
        </w:rPr>
      </w:pPr>
      <w:r w:rsidRPr="00DB03F6">
        <w:rPr>
          <w:rFonts w:ascii="Times New Roman" w:eastAsia="宋体" w:hAnsi="Times New Roman" w:cs="Times New Roman"/>
          <w:lang w:eastAsia="zh-CN"/>
        </w:rPr>
        <w:t>Discussion</w:t>
      </w:r>
    </w:p>
    <w:p w14:paraId="5784A161" w14:textId="35300399" w:rsidR="008C4D90" w:rsidRPr="00DB03F6" w:rsidRDefault="00594661" w:rsidP="008F4A31">
      <w:pPr>
        <w:pStyle w:val="2"/>
        <w:tabs>
          <w:tab w:val="clear" w:pos="2836"/>
          <w:tab w:val="num" w:pos="567"/>
        </w:tabs>
        <w:spacing w:line="288" w:lineRule="auto"/>
        <w:ind w:left="567"/>
        <w:rPr>
          <w:rFonts w:ascii="Times New Roman" w:eastAsia="宋体" w:hAnsi="Times New Roman" w:cs="Times New Roman"/>
          <w:sz w:val="24"/>
          <w:lang w:eastAsia="zh-CN"/>
        </w:rPr>
      </w:pPr>
      <w:r w:rsidRPr="00DB03F6">
        <w:rPr>
          <w:rFonts w:ascii="Times New Roman" w:hAnsi="Times New Roman" w:cs="Times New Roman"/>
          <w:sz w:val="21"/>
          <w:lang w:eastAsia="zh-CN"/>
        </w:rPr>
        <w:t>Finalize</w:t>
      </w:r>
      <w:bookmarkStart w:id="2" w:name="_Hlk110953705"/>
      <w:r w:rsidRPr="00DB03F6">
        <w:rPr>
          <w:rFonts w:ascii="Times New Roman" w:hAnsi="Times New Roman" w:cs="Times New Roman"/>
          <w:sz w:val="21"/>
          <w:lang w:eastAsia="zh-CN"/>
        </w:rPr>
        <w:t xml:space="preserve"> representative sub use cases</w:t>
      </w:r>
      <w:bookmarkEnd w:id="2"/>
      <w:r w:rsidRPr="00DB03F6">
        <w:rPr>
          <w:rFonts w:ascii="Times New Roman" w:hAnsi="Times New Roman" w:cs="Times New Roman"/>
          <w:sz w:val="21"/>
          <w:lang w:eastAsia="zh-CN"/>
        </w:rPr>
        <w:t xml:space="preserve"> for CSI feedback enhancement</w:t>
      </w:r>
    </w:p>
    <w:p w14:paraId="453D0A54" w14:textId="3548039C" w:rsidR="00594661" w:rsidRPr="00DB03F6" w:rsidRDefault="00594661"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DB03F6">
        <w:rPr>
          <w:rFonts w:eastAsiaTheme="minorEastAsia"/>
          <w:lang w:eastAsia="zh-CN"/>
        </w:rPr>
        <w:t xml:space="preserve">In </w:t>
      </w:r>
      <w:r w:rsidR="005E1A60" w:rsidRPr="00DB03F6">
        <w:t xml:space="preserve">RAN1#109e </w:t>
      </w:r>
      <w:r w:rsidRPr="00DB03F6">
        <w:rPr>
          <w:rFonts w:eastAsiaTheme="minorEastAsia"/>
          <w:lang w:eastAsia="zh-CN"/>
        </w:rPr>
        <w:t xml:space="preserve">meeting, the auto-encoder based </w:t>
      </w:r>
      <w:r w:rsidR="005E1A60" w:rsidRPr="00DB03F6">
        <w:rPr>
          <w:rFonts w:eastAsiaTheme="minorEastAsia"/>
          <w:lang w:eastAsia="zh-CN"/>
        </w:rPr>
        <w:t>s</w:t>
      </w:r>
      <w:r w:rsidRPr="00DB03F6">
        <w:rPr>
          <w:rFonts w:eastAsiaTheme="minorEastAsia"/>
          <w:lang w:eastAsia="zh-CN"/>
        </w:rPr>
        <w:t>patial-frequency domain CSI compression ha</w:t>
      </w:r>
      <w:r w:rsidR="005E1A60" w:rsidRPr="00DB03F6">
        <w:rPr>
          <w:rFonts w:eastAsiaTheme="minorEastAsia"/>
          <w:lang w:eastAsia="zh-CN"/>
        </w:rPr>
        <w:t>ve</w:t>
      </w:r>
      <w:r w:rsidRPr="00DB03F6">
        <w:rPr>
          <w:rFonts w:eastAsiaTheme="minorEastAsia"/>
          <w:lang w:eastAsia="zh-CN"/>
        </w:rPr>
        <w:t xml:space="preserve"> been identified as a representative sub use case for further evaluation. For the other sub use cases, e.g. </w:t>
      </w:r>
      <w:r w:rsidR="00B4776D" w:rsidRPr="00DB03F6">
        <w:rPr>
          <w:rFonts w:eastAsiaTheme="minorEastAsia"/>
          <w:lang w:eastAsia="zh-CN"/>
        </w:rPr>
        <w:t>CSI prediction,</w:t>
      </w:r>
      <w:r w:rsidRPr="00DB03F6">
        <w:rPr>
          <w:rFonts w:eastAsiaTheme="minorEastAsia"/>
          <w:lang w:eastAsia="zh-CN"/>
        </w:rPr>
        <w:t xml:space="preserve"> temporal-spatial-frequency domain CSI compression, </w:t>
      </w:r>
      <w:r w:rsidR="00B4776D" w:rsidRPr="00DB03F6">
        <w:rPr>
          <w:rFonts w:eastAsiaTheme="minorEastAsia"/>
          <w:lang w:eastAsia="zh-CN"/>
        </w:rPr>
        <w:t xml:space="preserve">and </w:t>
      </w:r>
      <w:r w:rsidRPr="00DB03F6">
        <w:rPr>
          <w:rFonts w:eastAsiaTheme="minorEastAsia"/>
          <w:lang w:eastAsia="zh-CN"/>
        </w:rPr>
        <w:t xml:space="preserve">CSI accuracy improvement by AI </w:t>
      </w:r>
      <w:r w:rsidR="005E1A60" w:rsidRPr="00DB03F6">
        <w:rPr>
          <w:rFonts w:eastAsiaTheme="minorEastAsia"/>
          <w:lang w:eastAsia="zh-CN"/>
        </w:rPr>
        <w:t xml:space="preserve">schemes </w:t>
      </w:r>
      <w:r w:rsidRPr="00DB03F6">
        <w:rPr>
          <w:rFonts w:eastAsiaTheme="minorEastAsia"/>
          <w:lang w:eastAsia="zh-CN"/>
        </w:rPr>
        <w:t xml:space="preserve">at gNB/UE side only, different companies </w:t>
      </w:r>
      <w:r w:rsidR="00B4776D" w:rsidRPr="00DB03F6">
        <w:rPr>
          <w:rFonts w:eastAsiaTheme="minorEastAsia"/>
          <w:lang w:eastAsia="zh-CN"/>
        </w:rPr>
        <w:t>seem</w:t>
      </w:r>
      <w:r w:rsidRPr="00DB03F6">
        <w:rPr>
          <w:rFonts w:eastAsiaTheme="minorEastAsia"/>
          <w:lang w:eastAsia="zh-CN"/>
        </w:rPr>
        <w:t xml:space="preserve"> still have different view</w:t>
      </w:r>
      <w:r w:rsidR="005E1A60" w:rsidRPr="00DB03F6">
        <w:rPr>
          <w:rFonts w:eastAsiaTheme="minorEastAsia"/>
          <w:lang w:eastAsia="zh-CN"/>
        </w:rPr>
        <w:t>s</w:t>
      </w:r>
      <w:r w:rsidRPr="00DB03F6">
        <w:rPr>
          <w:rFonts w:eastAsiaTheme="minorEastAsia"/>
          <w:lang w:eastAsia="zh-CN"/>
        </w:rPr>
        <w:t xml:space="preserve"> on them</w:t>
      </w:r>
      <w:r w:rsidR="009627D5" w:rsidRPr="00DB03F6">
        <w:rPr>
          <w:rFonts w:eastAsiaTheme="minorEastAsia"/>
          <w:lang w:eastAsia="zh-CN"/>
        </w:rPr>
        <w:t>. More discussions and analyses would be needed until majority companies agree on a new representative sub use case.</w:t>
      </w:r>
      <w:r w:rsidR="00B4776D" w:rsidRPr="00DB03F6">
        <w:rPr>
          <w:rFonts w:eastAsiaTheme="minorEastAsia"/>
          <w:lang w:eastAsia="zh-CN"/>
        </w:rPr>
        <w:t xml:space="preserve"> </w:t>
      </w:r>
    </w:p>
    <w:p w14:paraId="36307718" w14:textId="769C32EC" w:rsidR="005E1A60" w:rsidRPr="00DB03F6" w:rsidRDefault="00B4776D" w:rsidP="008F4A31">
      <w:pPr>
        <w:tabs>
          <w:tab w:val="num" w:pos="1440"/>
          <w:tab w:val="num" w:pos="2160"/>
        </w:tabs>
        <w:overflowPunct w:val="0"/>
        <w:autoSpaceDE w:val="0"/>
        <w:autoSpaceDN w:val="0"/>
        <w:adjustRightInd w:val="0"/>
        <w:snapToGrid w:val="0"/>
        <w:spacing w:afterLines="50" w:after="120" w:line="288" w:lineRule="auto"/>
        <w:ind w:right="-96"/>
        <w:jc w:val="both"/>
        <w:rPr>
          <w:rFonts w:eastAsiaTheme="minorEastAsia"/>
          <w:lang w:val="en-GB" w:eastAsia="zh-CN"/>
        </w:rPr>
      </w:pPr>
      <w:proofErr w:type="gramStart"/>
      <w:r w:rsidRPr="00DB03F6">
        <w:rPr>
          <w:rFonts w:eastAsiaTheme="minorEastAsia"/>
          <w:lang w:eastAsia="zh-CN"/>
        </w:rPr>
        <w:t>In[</w:t>
      </w:r>
      <w:proofErr w:type="gramEnd"/>
      <w:r w:rsidR="00FF403A">
        <w:rPr>
          <w:rFonts w:eastAsiaTheme="minorEastAsia"/>
          <w:lang w:eastAsia="zh-CN"/>
        </w:rPr>
        <w:t>3</w:t>
      </w:r>
      <w:r w:rsidRPr="00DB03F6">
        <w:rPr>
          <w:rFonts w:eastAsiaTheme="minorEastAsia"/>
          <w:lang w:eastAsia="zh-CN"/>
        </w:rPr>
        <w:t xml:space="preserve">], </w:t>
      </w:r>
      <w:r w:rsidR="00A33E35" w:rsidRPr="00DB03F6">
        <w:rPr>
          <w:rFonts w:eastAsiaTheme="minorEastAsia"/>
          <w:lang w:eastAsia="zh-CN"/>
        </w:rPr>
        <w:t xml:space="preserve">4 principles have been </w:t>
      </w:r>
      <w:r w:rsidRPr="00DB03F6">
        <w:rPr>
          <w:rFonts w:eastAsiaTheme="minorEastAsia"/>
          <w:lang w:eastAsia="zh-CN"/>
        </w:rPr>
        <w:t xml:space="preserve">proposed </w:t>
      </w:r>
      <w:r w:rsidR="00A33E35" w:rsidRPr="00DB03F6">
        <w:rPr>
          <w:rFonts w:eastAsiaTheme="minorEastAsia"/>
          <w:lang w:eastAsia="zh-CN"/>
        </w:rPr>
        <w:t xml:space="preserve">on how to select a </w:t>
      </w:r>
      <w:r w:rsidR="00A24EB4" w:rsidRPr="00DB03F6">
        <w:rPr>
          <w:rFonts w:eastAsiaTheme="minorEastAsia"/>
          <w:lang w:val="en-GB" w:eastAsia="zh-CN"/>
        </w:rPr>
        <w:t>sub use case(s)</w:t>
      </w:r>
      <w:r w:rsidR="00A33E35" w:rsidRPr="00DB03F6">
        <w:rPr>
          <w:rFonts w:eastAsiaTheme="minorEastAsia"/>
          <w:lang w:val="en-GB" w:eastAsia="zh-CN"/>
        </w:rPr>
        <w:t>, i.e.</w:t>
      </w:r>
    </w:p>
    <w:p w14:paraId="71733694" w14:textId="55518471" w:rsidR="005E1A60" w:rsidRPr="00DB03F6" w:rsidRDefault="00A24EB4" w:rsidP="00A34573">
      <w:pPr>
        <w:pStyle w:val="aa"/>
        <w:numPr>
          <w:ilvl w:val="2"/>
          <w:numId w:val="7"/>
        </w:numPr>
        <w:tabs>
          <w:tab w:val="num" w:pos="1440"/>
        </w:tabs>
        <w:overflowPunct w:val="0"/>
        <w:autoSpaceDE w:val="0"/>
        <w:autoSpaceDN w:val="0"/>
        <w:adjustRightInd w:val="0"/>
        <w:snapToGrid w:val="0"/>
        <w:spacing w:afterLines="50" w:after="120" w:line="288" w:lineRule="auto"/>
        <w:ind w:left="924" w:right="-96" w:hanging="357"/>
        <w:jc w:val="both"/>
        <w:rPr>
          <w:rFonts w:eastAsiaTheme="minorEastAsia"/>
          <w:lang w:eastAsia="zh-CN"/>
        </w:rPr>
      </w:pPr>
      <w:r w:rsidRPr="00DB03F6">
        <w:rPr>
          <w:rFonts w:eastAsiaTheme="minorEastAsia"/>
          <w:lang w:val="en-GB" w:eastAsia="zh-CN"/>
        </w:rPr>
        <w:t>Potential performance gain</w:t>
      </w:r>
      <w:r w:rsidR="005E1A60" w:rsidRPr="00DB03F6">
        <w:rPr>
          <w:rFonts w:eastAsiaTheme="minorEastAsia"/>
          <w:lang w:val="en-GB" w:eastAsia="zh-CN"/>
        </w:rPr>
        <w:t>.</w:t>
      </w:r>
      <w:r w:rsidRPr="00DB03F6">
        <w:rPr>
          <w:rFonts w:eastAsiaTheme="minorEastAsia"/>
          <w:lang w:val="en-GB" w:eastAsia="zh-CN"/>
        </w:rPr>
        <w:t xml:space="preserve"> </w:t>
      </w:r>
    </w:p>
    <w:p w14:paraId="30F11C00" w14:textId="3A57CC9D" w:rsidR="00A24EB4" w:rsidRPr="00DB03F6" w:rsidRDefault="00A24EB4" w:rsidP="008F4A31">
      <w:pPr>
        <w:pStyle w:val="aa"/>
        <w:tabs>
          <w:tab w:val="num" w:pos="1440"/>
          <w:tab w:val="num" w:pos="2160"/>
        </w:tabs>
        <w:overflowPunct w:val="0"/>
        <w:autoSpaceDE w:val="0"/>
        <w:autoSpaceDN w:val="0"/>
        <w:adjustRightInd w:val="0"/>
        <w:snapToGrid w:val="0"/>
        <w:spacing w:afterLines="50" w:after="120" w:line="288" w:lineRule="auto"/>
        <w:ind w:left="924" w:right="-96"/>
        <w:jc w:val="both"/>
        <w:rPr>
          <w:rFonts w:eastAsiaTheme="minorEastAsia"/>
          <w:lang w:eastAsia="zh-CN"/>
        </w:rPr>
      </w:pPr>
      <w:r w:rsidRPr="00DB03F6">
        <w:rPr>
          <w:rFonts w:eastAsiaTheme="minorEastAsia"/>
          <w:lang w:val="en-GB" w:eastAsia="zh-CN"/>
        </w:rPr>
        <w:t>(</w:t>
      </w:r>
      <w:r w:rsidR="005E1A60" w:rsidRPr="00DB03F6">
        <w:rPr>
          <w:rFonts w:eastAsiaTheme="minorEastAsia"/>
          <w:lang w:val="en-GB" w:eastAsia="zh-CN"/>
        </w:rPr>
        <w:t>need</w:t>
      </w:r>
      <w:r w:rsidRPr="00DB03F6">
        <w:rPr>
          <w:rFonts w:eastAsiaTheme="minorEastAsia"/>
          <w:lang w:val="en-GB" w:eastAsia="zh-CN"/>
        </w:rPr>
        <w:t xml:space="preserve"> preliminary evaluation results</w:t>
      </w:r>
      <w:r w:rsidR="00B4776D" w:rsidRPr="00DB03F6">
        <w:rPr>
          <w:rFonts w:eastAsiaTheme="minorEastAsia"/>
          <w:lang w:val="en-GB" w:eastAsia="zh-CN"/>
        </w:rPr>
        <w:t xml:space="preserve">, e.g. the performance gain obtained by CSI prediction or by </w:t>
      </w:r>
      <w:r w:rsidR="00B4776D" w:rsidRPr="00DB03F6">
        <w:rPr>
          <w:rFonts w:eastAsiaTheme="minorEastAsia"/>
          <w:lang w:eastAsia="zh-CN"/>
        </w:rPr>
        <w:t>gNB/UE side only</w:t>
      </w:r>
      <w:r w:rsidR="00B4776D" w:rsidRPr="00DB03F6">
        <w:rPr>
          <w:rFonts w:eastAsiaTheme="minorEastAsia"/>
          <w:lang w:val="en-GB" w:eastAsia="zh-CN"/>
        </w:rPr>
        <w:t xml:space="preserve"> CSI enhancement</w:t>
      </w:r>
      <w:r w:rsidR="005E1A60" w:rsidRPr="00DB03F6">
        <w:rPr>
          <w:rFonts w:eastAsiaTheme="minorEastAsia"/>
          <w:lang w:val="en-GB" w:eastAsia="zh-CN"/>
        </w:rPr>
        <w:t>,</w:t>
      </w:r>
      <w:r w:rsidR="00B4776D" w:rsidRPr="00DB03F6">
        <w:rPr>
          <w:rFonts w:eastAsiaTheme="minorEastAsia"/>
          <w:lang w:val="en-GB" w:eastAsia="zh-CN"/>
        </w:rPr>
        <w:t xml:space="preserve"> with detailed evaluation assumption</w:t>
      </w:r>
      <w:r w:rsidR="005E1A60" w:rsidRPr="00DB03F6">
        <w:rPr>
          <w:rFonts w:eastAsiaTheme="minorEastAsia"/>
          <w:lang w:val="en-GB" w:eastAsia="zh-CN"/>
        </w:rPr>
        <w:t xml:space="preserve"> and solid results</w:t>
      </w:r>
      <w:r w:rsidRPr="00DB03F6">
        <w:rPr>
          <w:rFonts w:eastAsiaTheme="minorEastAsia"/>
          <w:lang w:val="en-GB" w:eastAsia="zh-CN"/>
        </w:rPr>
        <w:t>)</w:t>
      </w:r>
    </w:p>
    <w:p w14:paraId="2CCC0A56" w14:textId="0EC69A8E" w:rsidR="00A24EB4" w:rsidRPr="00DB03F6" w:rsidRDefault="00A24EB4" w:rsidP="00A34573">
      <w:pPr>
        <w:numPr>
          <w:ilvl w:val="2"/>
          <w:numId w:val="7"/>
        </w:numPr>
        <w:overflowPunct w:val="0"/>
        <w:autoSpaceDE w:val="0"/>
        <w:autoSpaceDN w:val="0"/>
        <w:adjustRightInd w:val="0"/>
        <w:snapToGrid w:val="0"/>
        <w:spacing w:afterLines="50" w:after="120" w:line="288" w:lineRule="auto"/>
        <w:ind w:left="924" w:right="-96" w:hanging="357"/>
        <w:jc w:val="both"/>
        <w:rPr>
          <w:rFonts w:eastAsiaTheme="minorEastAsia"/>
          <w:lang w:eastAsia="zh-CN"/>
        </w:rPr>
      </w:pPr>
      <w:r w:rsidRPr="00DB03F6">
        <w:rPr>
          <w:rFonts w:eastAsiaTheme="minorEastAsia"/>
          <w:lang w:val="en-GB" w:eastAsia="zh-CN"/>
        </w:rPr>
        <w:t xml:space="preserve">Feasible evaluation methodology and valid training data set.  </w:t>
      </w:r>
    </w:p>
    <w:p w14:paraId="2AB55305" w14:textId="77777777" w:rsidR="00A24EB4" w:rsidRPr="00DB03F6" w:rsidRDefault="00A24EB4" w:rsidP="00A34573">
      <w:pPr>
        <w:numPr>
          <w:ilvl w:val="2"/>
          <w:numId w:val="7"/>
        </w:numPr>
        <w:overflowPunct w:val="0"/>
        <w:autoSpaceDE w:val="0"/>
        <w:autoSpaceDN w:val="0"/>
        <w:adjustRightInd w:val="0"/>
        <w:snapToGrid w:val="0"/>
        <w:spacing w:afterLines="50" w:after="120" w:line="288" w:lineRule="auto"/>
        <w:ind w:left="924" w:right="-96" w:hanging="357"/>
        <w:jc w:val="both"/>
        <w:rPr>
          <w:rFonts w:eastAsiaTheme="minorEastAsia"/>
          <w:lang w:eastAsia="zh-CN"/>
        </w:rPr>
      </w:pPr>
      <w:r w:rsidRPr="00DB03F6">
        <w:rPr>
          <w:rFonts w:eastAsiaTheme="minorEastAsia"/>
          <w:lang w:val="en-GB" w:eastAsia="zh-CN"/>
        </w:rPr>
        <w:t>Reasonable non-AI/ML-based baseline for performance gain analysis.</w:t>
      </w:r>
    </w:p>
    <w:p w14:paraId="093EAF20" w14:textId="77777777" w:rsidR="00A24EB4" w:rsidRPr="00DB03F6" w:rsidRDefault="00A24EB4" w:rsidP="00A34573">
      <w:pPr>
        <w:numPr>
          <w:ilvl w:val="2"/>
          <w:numId w:val="7"/>
        </w:numPr>
        <w:overflowPunct w:val="0"/>
        <w:autoSpaceDE w:val="0"/>
        <w:autoSpaceDN w:val="0"/>
        <w:adjustRightInd w:val="0"/>
        <w:snapToGrid w:val="0"/>
        <w:spacing w:afterLines="50" w:after="120" w:line="288" w:lineRule="auto"/>
        <w:ind w:left="924" w:right="-96" w:hanging="357"/>
        <w:jc w:val="both"/>
        <w:rPr>
          <w:rFonts w:eastAsiaTheme="minorEastAsia"/>
          <w:lang w:eastAsia="zh-CN"/>
        </w:rPr>
      </w:pPr>
      <w:r w:rsidRPr="00DB03F6">
        <w:rPr>
          <w:rFonts w:eastAsiaTheme="minorEastAsia"/>
          <w:lang w:val="en-GB" w:eastAsia="zh-CN"/>
        </w:rPr>
        <w:t>Potential specification impacts.</w:t>
      </w:r>
    </w:p>
    <w:p w14:paraId="640F5074" w14:textId="1AFCC7DF" w:rsidR="005E1A60" w:rsidRDefault="005E1A60"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DB03F6">
        <w:rPr>
          <w:rFonts w:eastAsiaTheme="minorEastAsia"/>
          <w:lang w:eastAsia="zh-CN"/>
        </w:rPr>
        <w:t>For some use cases, it may not be necessary to fully meet the above four conditions, but for CSI, we think that the screening of sub use cases needs to meet all the above conditions to be considered as an effective sub use case.</w:t>
      </w:r>
    </w:p>
    <w:p w14:paraId="49BA0B6E" w14:textId="389DCE15" w:rsidR="00F62E6B" w:rsidRPr="00DB03F6" w:rsidRDefault="00A33E35" w:rsidP="008F4A31">
      <w:pPr>
        <w:tabs>
          <w:tab w:val="num" w:pos="720"/>
        </w:tabs>
        <w:overflowPunct w:val="0"/>
        <w:autoSpaceDE w:val="0"/>
        <w:autoSpaceDN w:val="0"/>
        <w:adjustRightInd w:val="0"/>
        <w:snapToGrid w:val="0"/>
        <w:spacing w:afterLines="50" w:after="120" w:line="288" w:lineRule="auto"/>
        <w:ind w:right="-96"/>
        <w:jc w:val="both"/>
        <w:rPr>
          <w:rFonts w:eastAsiaTheme="minorEastAsia"/>
          <w:b/>
          <w:i/>
          <w:lang w:eastAsia="zh-CN"/>
        </w:rPr>
      </w:pPr>
      <w:r w:rsidRPr="00DB03F6">
        <w:rPr>
          <w:rFonts w:eastAsiaTheme="minorEastAsia"/>
          <w:b/>
          <w:i/>
          <w:lang w:eastAsia="zh-CN"/>
        </w:rPr>
        <w:t xml:space="preserve">Proposal </w:t>
      </w:r>
      <w:r w:rsidR="00396E45">
        <w:rPr>
          <w:rFonts w:eastAsiaTheme="minorEastAsia"/>
          <w:b/>
          <w:i/>
          <w:lang w:eastAsia="zh-CN"/>
        </w:rPr>
        <w:t>1</w:t>
      </w:r>
      <w:r w:rsidRPr="00DB03F6">
        <w:rPr>
          <w:rFonts w:eastAsiaTheme="minorEastAsia"/>
          <w:b/>
          <w:i/>
          <w:lang w:eastAsia="zh-CN"/>
        </w:rPr>
        <w:t xml:space="preserve">: </w:t>
      </w:r>
      <w:r w:rsidR="00F62E6B" w:rsidRPr="00DB03F6">
        <w:rPr>
          <w:rFonts w:eastAsiaTheme="minorEastAsia"/>
          <w:b/>
          <w:i/>
          <w:lang w:eastAsia="zh-CN"/>
        </w:rPr>
        <w:t>The screening of CSI sub use cases needs to meet all the following conditions:</w:t>
      </w:r>
    </w:p>
    <w:p w14:paraId="39C73C23" w14:textId="1B189995" w:rsidR="00A33E35" w:rsidRPr="00DB03F6" w:rsidRDefault="00A33E35" w:rsidP="00A34573">
      <w:pPr>
        <w:pStyle w:val="aa"/>
        <w:numPr>
          <w:ilvl w:val="0"/>
          <w:numId w:val="8"/>
        </w:numPr>
        <w:tabs>
          <w:tab w:val="num" w:pos="1440"/>
        </w:tabs>
        <w:overflowPunct w:val="0"/>
        <w:autoSpaceDE w:val="0"/>
        <w:autoSpaceDN w:val="0"/>
        <w:adjustRightInd w:val="0"/>
        <w:snapToGrid w:val="0"/>
        <w:spacing w:afterLines="50" w:after="120" w:line="288" w:lineRule="auto"/>
        <w:ind w:left="924" w:right="-96" w:hanging="357"/>
        <w:jc w:val="both"/>
        <w:rPr>
          <w:rFonts w:eastAsiaTheme="minorEastAsia"/>
          <w:b/>
          <w:i/>
          <w:lang w:eastAsia="zh-CN"/>
        </w:rPr>
      </w:pPr>
      <w:r w:rsidRPr="00DB03F6">
        <w:rPr>
          <w:rFonts w:eastAsiaTheme="minorEastAsia"/>
          <w:b/>
          <w:i/>
          <w:lang w:val="en-GB" w:eastAsia="zh-CN"/>
        </w:rPr>
        <w:t>Potential performance gain</w:t>
      </w:r>
      <w:r w:rsidR="00F62E6B" w:rsidRPr="00DB03F6">
        <w:rPr>
          <w:rFonts w:eastAsiaTheme="minorEastAsia"/>
          <w:b/>
          <w:i/>
          <w:lang w:val="en-GB" w:eastAsia="zh-CN"/>
        </w:rPr>
        <w:t>.</w:t>
      </w:r>
    </w:p>
    <w:p w14:paraId="2B5ADA84" w14:textId="77777777" w:rsidR="00A33E35" w:rsidRPr="00DB03F6" w:rsidRDefault="00A33E35" w:rsidP="00A34573">
      <w:pPr>
        <w:numPr>
          <w:ilvl w:val="0"/>
          <w:numId w:val="8"/>
        </w:numPr>
        <w:overflowPunct w:val="0"/>
        <w:autoSpaceDE w:val="0"/>
        <w:autoSpaceDN w:val="0"/>
        <w:adjustRightInd w:val="0"/>
        <w:snapToGrid w:val="0"/>
        <w:spacing w:afterLines="50" w:after="120" w:line="288" w:lineRule="auto"/>
        <w:ind w:left="924" w:right="-96" w:hanging="357"/>
        <w:jc w:val="both"/>
        <w:rPr>
          <w:rFonts w:eastAsiaTheme="minorEastAsia"/>
          <w:b/>
          <w:i/>
          <w:lang w:eastAsia="zh-CN"/>
        </w:rPr>
      </w:pPr>
      <w:r w:rsidRPr="00DB03F6">
        <w:rPr>
          <w:rFonts w:eastAsiaTheme="minorEastAsia"/>
          <w:b/>
          <w:i/>
          <w:lang w:val="en-GB" w:eastAsia="zh-CN"/>
        </w:rPr>
        <w:t xml:space="preserve">Feasible evaluation methodology and valid training data set.  </w:t>
      </w:r>
    </w:p>
    <w:p w14:paraId="577DBE96" w14:textId="77777777" w:rsidR="00A33E35" w:rsidRPr="00DB03F6" w:rsidRDefault="00A33E35" w:rsidP="00A34573">
      <w:pPr>
        <w:numPr>
          <w:ilvl w:val="0"/>
          <w:numId w:val="8"/>
        </w:numPr>
        <w:overflowPunct w:val="0"/>
        <w:autoSpaceDE w:val="0"/>
        <w:autoSpaceDN w:val="0"/>
        <w:adjustRightInd w:val="0"/>
        <w:snapToGrid w:val="0"/>
        <w:spacing w:afterLines="50" w:after="120" w:line="288" w:lineRule="auto"/>
        <w:ind w:left="924" w:right="-96" w:hanging="357"/>
        <w:jc w:val="both"/>
        <w:rPr>
          <w:rFonts w:eastAsiaTheme="minorEastAsia"/>
          <w:b/>
          <w:i/>
          <w:lang w:eastAsia="zh-CN"/>
        </w:rPr>
      </w:pPr>
      <w:r w:rsidRPr="00DB03F6">
        <w:rPr>
          <w:rFonts w:eastAsiaTheme="minorEastAsia"/>
          <w:b/>
          <w:i/>
          <w:lang w:val="en-GB" w:eastAsia="zh-CN"/>
        </w:rPr>
        <w:t>Reasonable non-AI/ML-based baseline for performance gain analysis.</w:t>
      </w:r>
    </w:p>
    <w:p w14:paraId="0E056905" w14:textId="77777777" w:rsidR="00A33E35" w:rsidRPr="00DB03F6" w:rsidRDefault="00A33E35" w:rsidP="00A34573">
      <w:pPr>
        <w:numPr>
          <w:ilvl w:val="0"/>
          <w:numId w:val="8"/>
        </w:numPr>
        <w:overflowPunct w:val="0"/>
        <w:autoSpaceDE w:val="0"/>
        <w:autoSpaceDN w:val="0"/>
        <w:adjustRightInd w:val="0"/>
        <w:snapToGrid w:val="0"/>
        <w:spacing w:afterLines="50" w:after="120" w:line="288" w:lineRule="auto"/>
        <w:ind w:left="924" w:right="-96" w:hanging="357"/>
        <w:jc w:val="both"/>
        <w:rPr>
          <w:rFonts w:eastAsiaTheme="minorEastAsia"/>
          <w:b/>
          <w:i/>
          <w:lang w:eastAsia="zh-CN"/>
        </w:rPr>
      </w:pPr>
      <w:r w:rsidRPr="00DB03F6">
        <w:rPr>
          <w:rFonts w:eastAsiaTheme="minorEastAsia"/>
          <w:b/>
          <w:i/>
          <w:lang w:val="en-GB" w:eastAsia="zh-CN"/>
        </w:rPr>
        <w:t>Potential specification impacts.</w:t>
      </w:r>
    </w:p>
    <w:p w14:paraId="4E3B49A6" w14:textId="7469896C" w:rsidR="00396E45" w:rsidRPr="00DB03F6" w:rsidRDefault="00396E45" w:rsidP="00396E45">
      <w:pPr>
        <w:tabs>
          <w:tab w:val="num" w:pos="720"/>
        </w:tabs>
        <w:overflowPunct w:val="0"/>
        <w:autoSpaceDE w:val="0"/>
        <w:autoSpaceDN w:val="0"/>
        <w:adjustRightInd w:val="0"/>
        <w:snapToGrid w:val="0"/>
        <w:spacing w:afterLines="50" w:after="120" w:line="288" w:lineRule="auto"/>
        <w:ind w:right="-96"/>
        <w:jc w:val="both"/>
        <w:rPr>
          <w:rFonts w:eastAsiaTheme="minorEastAsia"/>
          <w:b/>
          <w:i/>
          <w:lang w:eastAsia="zh-CN"/>
        </w:rPr>
      </w:pPr>
      <w:r w:rsidRPr="00DB03F6">
        <w:rPr>
          <w:rFonts w:eastAsiaTheme="minorEastAsia"/>
          <w:b/>
          <w:i/>
          <w:lang w:eastAsia="zh-CN"/>
        </w:rPr>
        <w:t xml:space="preserve">Proposal </w:t>
      </w:r>
      <w:r>
        <w:rPr>
          <w:rFonts w:eastAsiaTheme="minorEastAsia"/>
          <w:b/>
          <w:i/>
          <w:lang w:eastAsia="zh-CN"/>
        </w:rPr>
        <w:t>2</w:t>
      </w:r>
      <w:r w:rsidRPr="00DB03F6">
        <w:rPr>
          <w:rFonts w:eastAsiaTheme="minorEastAsia"/>
          <w:b/>
          <w:i/>
          <w:lang w:eastAsia="zh-CN"/>
        </w:rPr>
        <w:t xml:space="preserve">: CSI </w:t>
      </w:r>
      <w:proofErr w:type="gramStart"/>
      <w:r w:rsidRPr="00DB03F6">
        <w:rPr>
          <w:rFonts w:eastAsiaTheme="minorEastAsia"/>
          <w:b/>
          <w:i/>
          <w:lang w:eastAsia="zh-CN"/>
        </w:rPr>
        <w:t>compression(</w:t>
      </w:r>
      <w:proofErr w:type="gramEnd"/>
      <w:r w:rsidRPr="00DB03F6">
        <w:rPr>
          <w:rFonts w:eastAsiaTheme="minorEastAsia"/>
          <w:b/>
          <w:i/>
          <w:lang w:eastAsia="zh-CN"/>
        </w:rPr>
        <w:t xml:space="preserve">AE based Spatial-frequency domain CSI compression) should be given the high priority on evaluation and specification impact consideration. Other sub use cases, e.g. CSI prediction, CSI compression in temporal-spatial-frequency domain, or at </w:t>
      </w:r>
      <w:proofErr w:type="spellStart"/>
      <w:r w:rsidRPr="00DB03F6">
        <w:rPr>
          <w:rFonts w:eastAsiaTheme="minorEastAsia"/>
          <w:b/>
          <w:i/>
          <w:lang w:eastAsia="zh-CN"/>
        </w:rPr>
        <w:t>gNB</w:t>
      </w:r>
      <w:proofErr w:type="spellEnd"/>
      <w:r w:rsidRPr="00DB03F6">
        <w:rPr>
          <w:rFonts w:eastAsiaTheme="minorEastAsia"/>
          <w:b/>
          <w:i/>
          <w:lang w:eastAsia="zh-CN"/>
        </w:rPr>
        <w:t>/UE side only could be given a lower priority until common understanding have been made</w:t>
      </w:r>
    </w:p>
    <w:p w14:paraId="031B1E2A" w14:textId="77777777" w:rsidR="00DB03F6" w:rsidRPr="00DB03F6" w:rsidRDefault="00B84677" w:rsidP="008F4A31">
      <w:pPr>
        <w:pStyle w:val="2"/>
        <w:tabs>
          <w:tab w:val="clear" w:pos="2836"/>
          <w:tab w:val="num" w:pos="567"/>
        </w:tabs>
        <w:spacing w:line="288" w:lineRule="auto"/>
        <w:ind w:left="567"/>
        <w:rPr>
          <w:rFonts w:ascii="Times New Roman" w:hAnsi="Times New Roman" w:cs="Times New Roman"/>
          <w:sz w:val="21"/>
          <w:lang w:eastAsia="zh-CN"/>
        </w:rPr>
      </w:pPr>
      <w:r w:rsidRPr="00DB03F6">
        <w:rPr>
          <w:rFonts w:ascii="Times New Roman" w:hAnsi="Times New Roman" w:cs="Times New Roman"/>
          <w:sz w:val="21"/>
        </w:rPr>
        <w:t>Potential specification impact</w:t>
      </w:r>
    </w:p>
    <w:p w14:paraId="6F0B2D5B" w14:textId="16279E4F" w:rsidR="00B84677" w:rsidRPr="00DB03F6" w:rsidRDefault="00DB03F6" w:rsidP="008F4A31">
      <w:pPr>
        <w:pStyle w:val="2"/>
        <w:numPr>
          <w:ilvl w:val="0"/>
          <w:numId w:val="0"/>
        </w:numPr>
        <w:spacing w:after="120" w:line="288" w:lineRule="auto"/>
        <w:rPr>
          <w:rFonts w:ascii="Times New Roman" w:hAnsi="Times New Roman" w:cs="Times New Roman"/>
          <w:lang w:eastAsia="zh-CN"/>
        </w:rPr>
      </w:pPr>
      <w:r>
        <w:rPr>
          <w:rFonts w:ascii="Times New Roman" w:hAnsi="Times New Roman" w:cs="Times New Roman"/>
        </w:rPr>
        <w:t xml:space="preserve">2.2.1 </w:t>
      </w:r>
      <w:r w:rsidR="00B84677" w:rsidRPr="00DB03F6">
        <w:rPr>
          <w:rFonts w:ascii="Times New Roman" w:hAnsi="Times New Roman" w:cs="Times New Roman"/>
        </w:rPr>
        <w:t xml:space="preserve">Different </w:t>
      </w:r>
      <w:r w:rsidR="00474067" w:rsidRPr="00DB03F6">
        <w:rPr>
          <w:rFonts w:ascii="Times New Roman" w:hAnsi="Times New Roman" w:cs="Times New Roman"/>
        </w:rPr>
        <w:t>aspects</w:t>
      </w:r>
      <w:r w:rsidR="00B84677" w:rsidRPr="00DB03F6">
        <w:rPr>
          <w:rFonts w:ascii="Times New Roman" w:hAnsi="Times New Roman" w:cs="Times New Roman"/>
        </w:rPr>
        <w:t xml:space="preserve"> of </w:t>
      </w:r>
      <w:r>
        <w:rPr>
          <w:rFonts w:ascii="Times New Roman" w:hAnsi="Times New Roman" w:cs="Times New Roman"/>
        </w:rPr>
        <w:t>e</w:t>
      </w:r>
      <w:r w:rsidR="00B84677" w:rsidRPr="00DB03F6">
        <w:rPr>
          <w:rFonts w:ascii="Times New Roman" w:hAnsi="Times New Roman" w:cs="Times New Roman"/>
        </w:rPr>
        <w:t xml:space="preserve">ngineering </w:t>
      </w:r>
      <w:r w:rsidR="00A24EB4" w:rsidRPr="00DB03F6">
        <w:rPr>
          <w:rFonts w:ascii="Times New Roman" w:hAnsi="Times New Roman" w:cs="Times New Roman"/>
        </w:rPr>
        <w:t xml:space="preserve">an </w:t>
      </w:r>
      <w:r w:rsidR="00B84677" w:rsidRPr="00DB03F6">
        <w:rPr>
          <w:rFonts w:ascii="Times New Roman" w:hAnsi="Times New Roman" w:cs="Times New Roman"/>
        </w:rPr>
        <w:t>AI application</w:t>
      </w:r>
    </w:p>
    <w:p w14:paraId="677274EA" w14:textId="7223407E" w:rsidR="00073375" w:rsidRDefault="00B84677"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DB03F6">
        <w:rPr>
          <w:rFonts w:eastAsiaTheme="minorEastAsia"/>
          <w:lang w:eastAsia="zh-CN"/>
        </w:rPr>
        <w:t>For an AI</w:t>
      </w:r>
      <w:r w:rsidR="00A24EB4" w:rsidRPr="00DB03F6">
        <w:rPr>
          <w:rFonts w:eastAsiaTheme="minorEastAsia"/>
          <w:lang w:eastAsia="zh-CN"/>
        </w:rPr>
        <w:t>/ML</w:t>
      </w:r>
      <w:r w:rsidRPr="00DB03F6">
        <w:rPr>
          <w:rFonts w:eastAsiaTheme="minorEastAsia"/>
          <w:lang w:eastAsia="zh-CN"/>
        </w:rPr>
        <w:t xml:space="preserve"> study, usually two different stages are discussed, i.e. training and inference. But when we </w:t>
      </w:r>
      <w:r w:rsidR="00A24EB4" w:rsidRPr="00DB03F6">
        <w:rPr>
          <w:rFonts w:eastAsiaTheme="minorEastAsia"/>
          <w:lang w:eastAsia="zh-CN"/>
        </w:rPr>
        <w:t>consider an</w:t>
      </w:r>
      <w:r w:rsidRPr="00DB03F6">
        <w:rPr>
          <w:rFonts w:eastAsiaTheme="minorEastAsia"/>
          <w:lang w:eastAsia="zh-CN"/>
        </w:rPr>
        <w:t xml:space="preserve"> AI</w:t>
      </w:r>
      <w:r w:rsidR="00A24EB4" w:rsidRPr="00DB03F6">
        <w:rPr>
          <w:rFonts w:eastAsiaTheme="minorEastAsia"/>
          <w:lang w:eastAsia="zh-CN"/>
        </w:rPr>
        <w:t>/ML</w:t>
      </w:r>
      <w:r w:rsidRPr="00DB03F6">
        <w:rPr>
          <w:rFonts w:eastAsiaTheme="minorEastAsia"/>
          <w:lang w:eastAsia="zh-CN"/>
        </w:rPr>
        <w:t xml:space="preserve"> </w:t>
      </w:r>
      <w:r w:rsidR="00A24EB4" w:rsidRPr="00DB03F6">
        <w:rPr>
          <w:rFonts w:eastAsiaTheme="minorEastAsia"/>
          <w:lang w:eastAsia="zh-CN"/>
        </w:rPr>
        <w:t xml:space="preserve">solution </w:t>
      </w:r>
      <w:r w:rsidRPr="00DB03F6">
        <w:rPr>
          <w:rFonts w:eastAsiaTheme="minorEastAsia"/>
          <w:lang w:eastAsia="zh-CN"/>
        </w:rPr>
        <w:t xml:space="preserve">with engineering </w:t>
      </w:r>
      <w:r w:rsidR="00DB03F6">
        <w:rPr>
          <w:rFonts w:eastAsiaTheme="minorEastAsia"/>
          <w:lang w:eastAsia="zh-CN"/>
        </w:rPr>
        <w:t>need</w:t>
      </w:r>
      <w:r w:rsidR="00073375">
        <w:rPr>
          <w:rFonts w:eastAsiaTheme="minorEastAsia"/>
          <w:lang w:eastAsia="zh-CN"/>
        </w:rPr>
        <w:t>s</w:t>
      </w:r>
      <w:r w:rsidR="00DB03F6">
        <w:rPr>
          <w:rFonts w:eastAsiaTheme="minorEastAsia"/>
          <w:lang w:eastAsia="zh-CN"/>
        </w:rPr>
        <w:t xml:space="preserve"> </w:t>
      </w:r>
      <w:r w:rsidRPr="00DB03F6">
        <w:rPr>
          <w:rFonts w:eastAsiaTheme="minorEastAsia"/>
          <w:lang w:eastAsia="zh-CN"/>
        </w:rPr>
        <w:t>and potential commercial use, especially within 3GPP scope, more fundamental issues</w:t>
      </w:r>
      <w:r w:rsidR="00DB03F6">
        <w:rPr>
          <w:rFonts w:eastAsiaTheme="minorEastAsia"/>
          <w:lang w:eastAsia="zh-CN"/>
        </w:rPr>
        <w:t xml:space="preserve"> should</w:t>
      </w:r>
      <w:r w:rsidRPr="00DB03F6">
        <w:rPr>
          <w:rFonts w:eastAsiaTheme="minorEastAsia"/>
          <w:lang w:eastAsia="zh-CN"/>
        </w:rPr>
        <w:t xml:space="preserve"> be </w:t>
      </w:r>
      <w:r w:rsidR="00A24EB4" w:rsidRPr="00DB03F6">
        <w:rPr>
          <w:rFonts w:eastAsiaTheme="minorEastAsia"/>
          <w:lang w:eastAsia="zh-CN"/>
        </w:rPr>
        <w:t>clarified</w:t>
      </w:r>
      <w:r w:rsidRPr="00DB03F6">
        <w:rPr>
          <w:rFonts w:eastAsiaTheme="minorEastAsia"/>
          <w:lang w:eastAsia="zh-CN"/>
        </w:rPr>
        <w:t xml:space="preserve">, </w:t>
      </w:r>
      <w:proofErr w:type="spellStart"/>
      <w:r w:rsidRPr="00DB03F6">
        <w:rPr>
          <w:rFonts w:eastAsiaTheme="minorEastAsia"/>
          <w:lang w:eastAsia="zh-CN"/>
        </w:rPr>
        <w:t>e.g</w:t>
      </w:r>
      <w:proofErr w:type="spellEnd"/>
      <w:r w:rsidRPr="00DB03F6">
        <w:rPr>
          <w:rFonts w:eastAsiaTheme="minorEastAsia"/>
          <w:lang w:eastAsia="zh-CN"/>
        </w:rPr>
        <w:t xml:space="preserve"> whether the AI/ML </w:t>
      </w:r>
      <w:r w:rsidR="00A24EB4" w:rsidRPr="00DB03F6">
        <w:rPr>
          <w:rFonts w:eastAsiaTheme="minorEastAsia"/>
          <w:lang w:eastAsia="zh-CN"/>
        </w:rPr>
        <w:t xml:space="preserve">model deployment would be a bottleneck, and how to do the model management to guarantee the </w:t>
      </w:r>
      <w:r w:rsidR="00DB03F6">
        <w:rPr>
          <w:rFonts w:eastAsiaTheme="minorEastAsia"/>
          <w:lang w:eastAsia="zh-CN"/>
        </w:rPr>
        <w:t xml:space="preserve">AI/ML </w:t>
      </w:r>
      <w:r w:rsidR="00A24EB4" w:rsidRPr="00DB03F6">
        <w:rPr>
          <w:rFonts w:eastAsiaTheme="minorEastAsia"/>
          <w:lang w:eastAsia="zh-CN"/>
        </w:rPr>
        <w:t xml:space="preserve">performance gain. </w:t>
      </w:r>
      <w:r w:rsidR="00474067" w:rsidRPr="00DB03F6">
        <w:rPr>
          <w:rFonts w:eastAsiaTheme="minorEastAsia"/>
          <w:lang w:eastAsia="zh-CN"/>
        </w:rPr>
        <w:t xml:space="preserve">Therefore, we propose to divide the whole </w:t>
      </w:r>
      <w:r w:rsidR="00DB03F6">
        <w:rPr>
          <w:rFonts w:eastAsiaTheme="minorEastAsia"/>
          <w:lang w:eastAsia="zh-CN"/>
        </w:rPr>
        <w:lastRenderedPageBreak/>
        <w:t>picture</w:t>
      </w:r>
      <w:r w:rsidR="00474067" w:rsidRPr="00DB03F6">
        <w:rPr>
          <w:rFonts w:eastAsiaTheme="minorEastAsia"/>
          <w:lang w:eastAsia="zh-CN"/>
        </w:rPr>
        <w:t xml:space="preserve"> into four aspects, i.e. training / deployment / inference / management. </w:t>
      </w:r>
      <w:r w:rsidR="00073375" w:rsidRPr="00073375">
        <w:rPr>
          <w:rFonts w:eastAsiaTheme="minorEastAsia"/>
          <w:lang w:eastAsia="zh-CN"/>
        </w:rPr>
        <w:t xml:space="preserve">Although these aspects may influence each other, we believe that it is beneficial to discuss </w:t>
      </w:r>
      <w:r w:rsidR="00073375">
        <w:rPr>
          <w:rFonts w:eastAsiaTheme="minorEastAsia"/>
          <w:lang w:eastAsia="zh-CN"/>
        </w:rPr>
        <w:t xml:space="preserve">them separately </w:t>
      </w:r>
      <w:r w:rsidR="00073375" w:rsidRPr="00073375">
        <w:rPr>
          <w:rFonts w:eastAsiaTheme="minorEastAsia"/>
          <w:lang w:eastAsia="zh-CN"/>
        </w:rPr>
        <w:t>to identify necessary new needs and problems, so as to ensure the progress of the whole research</w:t>
      </w:r>
      <w:r w:rsidR="00073375">
        <w:rPr>
          <w:rFonts w:eastAsiaTheme="minorEastAsia"/>
          <w:lang w:eastAsia="zh-CN"/>
        </w:rPr>
        <w:t xml:space="preserve">. </w:t>
      </w:r>
      <w:r w:rsidR="00073375" w:rsidRPr="00073375">
        <w:rPr>
          <w:rFonts w:eastAsiaTheme="minorEastAsia"/>
          <w:lang w:eastAsia="zh-CN"/>
        </w:rPr>
        <w:t xml:space="preserve">For the convenience of follow-up discussion, here </w:t>
      </w:r>
      <w:r w:rsidR="00073375">
        <w:rPr>
          <w:rFonts w:eastAsiaTheme="minorEastAsia"/>
          <w:lang w:eastAsia="zh-CN"/>
        </w:rPr>
        <w:t>w</w:t>
      </w:r>
      <w:r w:rsidR="00073375" w:rsidRPr="00073375">
        <w:rPr>
          <w:rFonts w:eastAsiaTheme="minorEastAsia"/>
          <w:lang w:eastAsia="zh-CN"/>
        </w:rPr>
        <w:t xml:space="preserve">e give our understanding of the </w:t>
      </w:r>
      <w:r w:rsidR="00073375">
        <w:rPr>
          <w:rFonts w:eastAsiaTheme="minorEastAsia"/>
          <w:lang w:eastAsia="zh-CN"/>
        </w:rPr>
        <w:t>phase</w:t>
      </w:r>
      <w:r w:rsidR="00073375" w:rsidRPr="00073375">
        <w:rPr>
          <w:rFonts w:eastAsiaTheme="minorEastAsia"/>
          <w:lang w:eastAsia="zh-CN"/>
        </w:rPr>
        <w:t xml:space="preserve"> of training</w:t>
      </w:r>
      <w:r w:rsidR="00073375">
        <w:rPr>
          <w:rFonts w:eastAsiaTheme="minorEastAsia"/>
          <w:lang w:eastAsia="zh-CN"/>
        </w:rPr>
        <w:t xml:space="preserve">, </w:t>
      </w:r>
      <w:r w:rsidR="00073375" w:rsidRPr="00073375">
        <w:rPr>
          <w:rFonts w:eastAsiaTheme="minorEastAsia"/>
          <w:lang w:eastAsia="zh-CN"/>
        </w:rPr>
        <w:t>deployment</w:t>
      </w:r>
      <w:r w:rsidR="00073375">
        <w:rPr>
          <w:rFonts w:eastAsiaTheme="minorEastAsia"/>
          <w:lang w:eastAsia="zh-CN"/>
        </w:rPr>
        <w:t xml:space="preserve">, </w:t>
      </w:r>
      <w:r w:rsidR="00073375" w:rsidRPr="00073375">
        <w:rPr>
          <w:rFonts w:eastAsiaTheme="minorEastAsia"/>
          <w:lang w:eastAsia="zh-CN"/>
        </w:rPr>
        <w:t xml:space="preserve">inference </w:t>
      </w:r>
      <w:r w:rsidR="00073375">
        <w:rPr>
          <w:rFonts w:eastAsiaTheme="minorEastAsia"/>
          <w:lang w:eastAsia="zh-CN"/>
        </w:rPr>
        <w:t>and</w:t>
      </w:r>
      <w:r w:rsidR="00073375" w:rsidRPr="00073375">
        <w:rPr>
          <w:rFonts w:eastAsiaTheme="minorEastAsia"/>
          <w:lang w:eastAsia="zh-CN"/>
        </w:rPr>
        <w:t xml:space="preserve"> management</w:t>
      </w:r>
      <w:r w:rsidR="00073375">
        <w:rPr>
          <w:rFonts w:eastAsiaTheme="minorEastAsia"/>
          <w:lang w:eastAsia="zh-CN"/>
        </w:rPr>
        <w:t>.</w:t>
      </w:r>
    </w:p>
    <w:p w14:paraId="146DCD54" w14:textId="77777777" w:rsidR="00073375" w:rsidRDefault="00A24EB4"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073375">
        <w:rPr>
          <w:rFonts w:eastAsiaTheme="minorEastAsia"/>
          <w:b/>
          <w:lang w:eastAsia="zh-CN"/>
        </w:rPr>
        <w:t>Training –</w:t>
      </w:r>
      <w:r w:rsidR="00474067" w:rsidRPr="00073375">
        <w:rPr>
          <w:rFonts w:eastAsiaTheme="minorEastAsia"/>
          <w:b/>
          <w:lang w:eastAsia="zh-CN"/>
        </w:rPr>
        <w:t xml:space="preserve"> </w:t>
      </w:r>
      <w:r w:rsidR="00B231DF" w:rsidRPr="00DB03F6">
        <w:rPr>
          <w:rFonts w:eastAsiaTheme="minorEastAsia"/>
          <w:lang w:eastAsia="zh-CN"/>
        </w:rPr>
        <w:t>T</w:t>
      </w:r>
      <w:r w:rsidR="00474067" w:rsidRPr="00DB03F6">
        <w:rPr>
          <w:rFonts w:eastAsiaTheme="minorEastAsia"/>
          <w:lang w:eastAsia="zh-CN"/>
        </w:rPr>
        <w:t xml:space="preserve">he training procedure is to obtain a new AI/ML model. It starts from data collection and end up with an AI/ML model well trained and delivered to </w:t>
      </w:r>
      <w:r w:rsidR="003E2BFE" w:rsidRPr="00DB03F6">
        <w:rPr>
          <w:rFonts w:eastAsiaTheme="minorEastAsia"/>
          <w:lang w:eastAsia="zh-CN"/>
        </w:rPr>
        <w:t xml:space="preserve">a given node, e.g. UE or gNB. </w:t>
      </w:r>
    </w:p>
    <w:p w14:paraId="7985807B" w14:textId="4D6E1D7B" w:rsidR="003E2BFE" w:rsidRPr="00DB03F6" w:rsidRDefault="003E2BFE"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DB03F6">
        <w:rPr>
          <w:rFonts w:eastAsiaTheme="minorEastAsia"/>
          <w:lang w:eastAsia="zh-CN"/>
        </w:rPr>
        <w:t xml:space="preserve">For training, the potential protocol impact is mainly concentrated at the entrance, i.e. the data preparation, and the training output, i.e. the model </w:t>
      </w:r>
      <w:r w:rsidR="00073375">
        <w:rPr>
          <w:rFonts w:eastAsiaTheme="minorEastAsia"/>
          <w:lang w:eastAsia="zh-CN"/>
        </w:rPr>
        <w:t>transfer</w:t>
      </w:r>
      <w:r w:rsidRPr="00DB03F6">
        <w:rPr>
          <w:rFonts w:eastAsiaTheme="minorEastAsia"/>
          <w:lang w:eastAsia="zh-CN"/>
        </w:rPr>
        <w:t xml:space="preserve">. Additionally, some training schemes may also involve the interaction of intermediate </w:t>
      </w:r>
      <w:r w:rsidR="00073375">
        <w:rPr>
          <w:rFonts w:eastAsiaTheme="minorEastAsia"/>
          <w:lang w:eastAsia="zh-CN"/>
        </w:rPr>
        <w:t>information</w:t>
      </w:r>
      <w:r w:rsidRPr="00DB03F6">
        <w:rPr>
          <w:rFonts w:eastAsiaTheme="minorEastAsia"/>
          <w:lang w:eastAsia="zh-CN"/>
        </w:rPr>
        <w:t xml:space="preserve">. </w:t>
      </w:r>
    </w:p>
    <w:p w14:paraId="2F7F8987" w14:textId="1ED724DA" w:rsidR="00BE4656" w:rsidRDefault="00A24EB4"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073375">
        <w:rPr>
          <w:rFonts w:eastAsiaTheme="minorEastAsia"/>
          <w:b/>
          <w:lang w:eastAsia="zh-CN"/>
        </w:rPr>
        <w:t>Deployment –</w:t>
      </w:r>
      <w:r w:rsidRPr="00DB03F6">
        <w:rPr>
          <w:rFonts w:eastAsiaTheme="minorEastAsia"/>
          <w:lang w:eastAsia="zh-CN"/>
        </w:rPr>
        <w:t xml:space="preserve"> </w:t>
      </w:r>
      <w:r w:rsidR="003E2BFE" w:rsidRPr="00DB03F6">
        <w:rPr>
          <w:rFonts w:eastAsiaTheme="minorEastAsia"/>
          <w:lang w:eastAsia="zh-CN"/>
        </w:rPr>
        <w:t>The deployment phase refers to that after a node receives a model, some engineering operations are required to make the model available to use at that node</w:t>
      </w:r>
      <w:r w:rsidR="00073375">
        <w:rPr>
          <w:rFonts w:eastAsiaTheme="minorEastAsia"/>
          <w:lang w:eastAsia="zh-CN"/>
        </w:rPr>
        <w:t xml:space="preserve">, e.g. </w:t>
      </w:r>
      <w:r w:rsidR="00BE4656" w:rsidRPr="00BE4656">
        <w:rPr>
          <w:rFonts w:eastAsiaTheme="minorEastAsia"/>
          <w:lang w:eastAsia="zh-CN"/>
        </w:rPr>
        <w:t>specific optimization, compiling and testing</w:t>
      </w:r>
      <w:r w:rsidR="00BE4656">
        <w:rPr>
          <w:rFonts w:eastAsiaTheme="minorEastAsia"/>
          <w:lang w:eastAsia="zh-CN"/>
        </w:rPr>
        <w:t>.</w:t>
      </w:r>
      <w:r w:rsidR="00BE4656">
        <w:rPr>
          <w:rFonts w:eastAsiaTheme="minorEastAsia" w:hint="eastAsia"/>
          <w:lang w:eastAsia="zh-CN"/>
        </w:rPr>
        <w:t xml:space="preserve"> </w:t>
      </w:r>
      <w:r w:rsidR="00BE4656">
        <w:rPr>
          <w:rFonts w:eastAsiaTheme="minorEastAsia"/>
          <w:lang w:eastAsia="zh-CN"/>
        </w:rPr>
        <w:t xml:space="preserve">It </w:t>
      </w:r>
      <w:r w:rsidR="003E2BFE" w:rsidRPr="00DB03F6">
        <w:rPr>
          <w:rFonts w:eastAsiaTheme="minorEastAsia"/>
          <w:lang w:eastAsia="zh-CN"/>
        </w:rPr>
        <w:t xml:space="preserve">includes whether the model can be deployed in real time, or needs a long preparation and engineering optimization time, i.e. </w:t>
      </w:r>
      <w:r w:rsidR="00BE4656" w:rsidRPr="00DB03F6">
        <w:rPr>
          <w:rFonts w:eastAsiaTheme="minorEastAsia"/>
          <w:lang w:eastAsia="zh-CN"/>
        </w:rPr>
        <w:t xml:space="preserve">the distinction between real-time deployment and </w:t>
      </w:r>
      <w:proofErr w:type="spellStart"/>
      <w:proofErr w:type="gramStart"/>
      <w:r w:rsidR="00BE4656" w:rsidRPr="00DB03F6">
        <w:rPr>
          <w:rFonts w:eastAsiaTheme="minorEastAsia"/>
          <w:lang w:eastAsia="zh-CN"/>
        </w:rPr>
        <w:t>non real-time</w:t>
      </w:r>
      <w:proofErr w:type="spellEnd"/>
      <w:proofErr w:type="gramEnd"/>
      <w:r w:rsidR="00BE4656" w:rsidRPr="00DB03F6">
        <w:rPr>
          <w:rFonts w:eastAsiaTheme="minorEastAsia"/>
          <w:lang w:eastAsia="zh-CN"/>
        </w:rPr>
        <w:t xml:space="preserve"> deployment</w:t>
      </w:r>
      <w:r w:rsidR="003E2BFE" w:rsidRPr="00DB03F6">
        <w:rPr>
          <w:rFonts w:eastAsiaTheme="minorEastAsia"/>
          <w:lang w:eastAsia="zh-CN"/>
        </w:rPr>
        <w:t>.</w:t>
      </w:r>
      <w:r w:rsidR="00B231DF" w:rsidRPr="00DB03F6">
        <w:rPr>
          <w:rFonts w:eastAsiaTheme="minorEastAsia"/>
          <w:lang w:eastAsia="zh-CN"/>
        </w:rPr>
        <w:t xml:space="preserve"> </w:t>
      </w:r>
    </w:p>
    <w:p w14:paraId="52B90BAA" w14:textId="09493BD6" w:rsidR="003E2BFE" w:rsidRPr="00DB03F6" w:rsidRDefault="00BE4656" w:rsidP="008F4A31">
      <w:pPr>
        <w:overflowPunct w:val="0"/>
        <w:autoSpaceDE w:val="0"/>
        <w:autoSpaceDN w:val="0"/>
        <w:adjustRightInd w:val="0"/>
        <w:snapToGrid w:val="0"/>
        <w:spacing w:afterLines="50" w:after="120" w:line="288" w:lineRule="auto"/>
        <w:ind w:right="-96"/>
        <w:jc w:val="both"/>
        <w:rPr>
          <w:rFonts w:eastAsiaTheme="minorEastAsia"/>
          <w:lang w:eastAsia="zh-CN"/>
        </w:rPr>
      </w:pPr>
      <w:r>
        <w:rPr>
          <w:rFonts w:eastAsiaTheme="minorEastAsia"/>
          <w:lang w:eastAsia="zh-CN"/>
        </w:rPr>
        <w:t>T</w:t>
      </w:r>
      <w:r w:rsidR="003E2BFE" w:rsidRPr="00DB03F6">
        <w:rPr>
          <w:rFonts w:eastAsiaTheme="minorEastAsia"/>
          <w:lang w:eastAsia="zh-CN"/>
        </w:rPr>
        <w:t xml:space="preserve">he deployment </w:t>
      </w:r>
      <w:r>
        <w:rPr>
          <w:rFonts w:eastAsiaTheme="minorEastAsia"/>
          <w:lang w:eastAsia="zh-CN"/>
        </w:rPr>
        <w:t>phase</w:t>
      </w:r>
      <w:r w:rsidR="003E2BFE" w:rsidRPr="00DB03F6">
        <w:rPr>
          <w:rFonts w:eastAsiaTheme="minorEastAsia"/>
          <w:lang w:eastAsia="zh-CN"/>
        </w:rPr>
        <w:t xml:space="preserve"> and the training </w:t>
      </w:r>
      <w:r>
        <w:rPr>
          <w:rFonts w:eastAsiaTheme="minorEastAsia"/>
          <w:lang w:eastAsia="zh-CN"/>
        </w:rPr>
        <w:t>phase</w:t>
      </w:r>
      <w:r w:rsidR="003E2BFE" w:rsidRPr="00DB03F6">
        <w:rPr>
          <w:rFonts w:eastAsiaTheme="minorEastAsia"/>
          <w:lang w:eastAsia="zh-CN"/>
        </w:rPr>
        <w:t xml:space="preserve"> </w:t>
      </w:r>
      <w:r>
        <w:rPr>
          <w:rFonts w:eastAsiaTheme="minorEastAsia"/>
          <w:lang w:eastAsia="zh-CN"/>
        </w:rPr>
        <w:t xml:space="preserve">currently </w:t>
      </w:r>
      <w:r w:rsidR="003E2BFE" w:rsidRPr="00DB03F6">
        <w:rPr>
          <w:rFonts w:eastAsiaTheme="minorEastAsia"/>
          <w:lang w:eastAsia="zh-CN"/>
        </w:rPr>
        <w:t xml:space="preserve">are discussed together. We think that </w:t>
      </w:r>
      <w:r>
        <w:rPr>
          <w:rFonts w:eastAsiaTheme="minorEastAsia"/>
          <w:lang w:eastAsia="zh-CN"/>
        </w:rPr>
        <w:t xml:space="preserve">do it </w:t>
      </w:r>
      <w:r w:rsidR="003E2BFE" w:rsidRPr="00DB03F6">
        <w:rPr>
          <w:rFonts w:eastAsiaTheme="minorEastAsia"/>
          <w:lang w:eastAsia="zh-CN"/>
        </w:rPr>
        <w:t xml:space="preserve">this </w:t>
      </w:r>
      <w:r>
        <w:rPr>
          <w:rFonts w:eastAsiaTheme="minorEastAsia"/>
          <w:lang w:eastAsia="zh-CN"/>
        </w:rPr>
        <w:t>way may</w:t>
      </w:r>
      <w:r w:rsidR="003E2BFE" w:rsidRPr="00DB03F6">
        <w:rPr>
          <w:rFonts w:eastAsiaTheme="minorEastAsia"/>
          <w:lang w:eastAsia="zh-CN"/>
        </w:rPr>
        <w:t xml:space="preserve"> not conducive to making the</w:t>
      </w:r>
      <w:r>
        <w:rPr>
          <w:rFonts w:eastAsiaTheme="minorEastAsia"/>
          <w:lang w:eastAsia="zh-CN"/>
        </w:rPr>
        <w:t xml:space="preserve"> discussion </w:t>
      </w:r>
      <w:r w:rsidR="003E2BFE" w:rsidRPr="00DB03F6">
        <w:rPr>
          <w:rFonts w:eastAsiaTheme="minorEastAsia"/>
          <w:lang w:eastAsia="zh-CN"/>
        </w:rPr>
        <w:t xml:space="preserve">clearer. For example, whether the deployment </w:t>
      </w:r>
      <w:r>
        <w:rPr>
          <w:rFonts w:eastAsiaTheme="minorEastAsia"/>
          <w:lang w:eastAsia="zh-CN"/>
        </w:rPr>
        <w:t>issue</w:t>
      </w:r>
      <w:r w:rsidR="003E2BFE" w:rsidRPr="00DB03F6">
        <w:rPr>
          <w:rFonts w:eastAsiaTheme="minorEastAsia"/>
          <w:lang w:eastAsia="zh-CN"/>
        </w:rPr>
        <w:t xml:space="preserve"> is a common </w:t>
      </w:r>
      <w:r>
        <w:rPr>
          <w:rFonts w:eastAsiaTheme="minorEastAsia"/>
          <w:lang w:eastAsia="zh-CN"/>
        </w:rPr>
        <w:t>issue</w:t>
      </w:r>
      <w:r w:rsidR="003E2BFE" w:rsidRPr="00DB03F6">
        <w:rPr>
          <w:rFonts w:eastAsiaTheme="minorEastAsia"/>
          <w:lang w:eastAsia="zh-CN"/>
        </w:rPr>
        <w:t xml:space="preserve"> that will be faced under the assumptions of different training schemes? </w:t>
      </w:r>
      <w:r>
        <w:rPr>
          <w:rFonts w:eastAsiaTheme="minorEastAsia"/>
          <w:lang w:eastAsia="zh-CN"/>
        </w:rPr>
        <w:t>W</w:t>
      </w:r>
      <w:r w:rsidR="003E2BFE" w:rsidRPr="00DB03F6">
        <w:rPr>
          <w:rFonts w:eastAsiaTheme="minorEastAsia"/>
          <w:lang w:eastAsia="zh-CN"/>
        </w:rPr>
        <w:t xml:space="preserve">hether </w:t>
      </w:r>
      <w:r>
        <w:rPr>
          <w:rFonts w:eastAsiaTheme="minorEastAsia"/>
          <w:lang w:eastAsia="zh-CN"/>
        </w:rPr>
        <w:t xml:space="preserve">a given </w:t>
      </w:r>
      <w:r w:rsidR="003E2BFE" w:rsidRPr="00DB03F6">
        <w:rPr>
          <w:rFonts w:eastAsiaTheme="minorEastAsia"/>
          <w:lang w:eastAsia="zh-CN"/>
        </w:rPr>
        <w:t xml:space="preserve">solution to the deployment </w:t>
      </w:r>
      <w:r>
        <w:rPr>
          <w:rFonts w:eastAsiaTheme="minorEastAsia"/>
          <w:lang w:eastAsia="zh-CN"/>
        </w:rPr>
        <w:t>issue could</w:t>
      </w:r>
      <w:r w:rsidR="003E2BFE" w:rsidRPr="00DB03F6">
        <w:rPr>
          <w:rFonts w:eastAsiaTheme="minorEastAsia"/>
          <w:lang w:eastAsia="zh-CN"/>
        </w:rPr>
        <w:t xml:space="preserve"> </w:t>
      </w:r>
      <w:r>
        <w:rPr>
          <w:rFonts w:eastAsiaTheme="minorEastAsia"/>
          <w:lang w:eastAsia="zh-CN"/>
        </w:rPr>
        <w:t xml:space="preserve">also </w:t>
      </w:r>
      <w:r w:rsidR="003E2BFE" w:rsidRPr="00DB03F6">
        <w:rPr>
          <w:rFonts w:eastAsiaTheme="minorEastAsia"/>
          <w:lang w:eastAsia="zh-CN"/>
        </w:rPr>
        <w:t xml:space="preserve">be effective </w:t>
      </w:r>
      <w:r>
        <w:rPr>
          <w:rFonts w:eastAsiaTheme="minorEastAsia"/>
          <w:lang w:eastAsia="zh-CN"/>
        </w:rPr>
        <w:t>for</w:t>
      </w:r>
      <w:r w:rsidR="003E2BFE" w:rsidRPr="00DB03F6">
        <w:rPr>
          <w:rFonts w:eastAsiaTheme="minorEastAsia"/>
          <w:lang w:eastAsia="zh-CN"/>
        </w:rPr>
        <w:t xml:space="preserve"> different training schemes? </w:t>
      </w:r>
    </w:p>
    <w:p w14:paraId="03154226" w14:textId="7AD6E490" w:rsidR="00A24EB4" w:rsidRPr="00DB03F6" w:rsidRDefault="00A24EB4"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073375">
        <w:rPr>
          <w:rFonts w:eastAsiaTheme="minorEastAsia"/>
          <w:b/>
          <w:lang w:eastAsia="zh-CN"/>
        </w:rPr>
        <w:t>Inference –</w:t>
      </w:r>
      <w:r w:rsidR="00484D34" w:rsidRPr="00073375">
        <w:rPr>
          <w:rFonts w:eastAsiaTheme="minorEastAsia"/>
          <w:b/>
          <w:lang w:eastAsia="zh-CN"/>
        </w:rPr>
        <w:t xml:space="preserve"> </w:t>
      </w:r>
      <w:r w:rsidR="00340BBF" w:rsidRPr="00DB03F6">
        <w:rPr>
          <w:rFonts w:eastAsiaTheme="minorEastAsia"/>
          <w:lang w:eastAsia="zh-CN"/>
        </w:rPr>
        <w:t>The inference phase mainly considers the performance gain and generalization ability of the model in specific use cases, as well as the interface definition and signaling interaction requirements involved in the inference process.</w:t>
      </w:r>
    </w:p>
    <w:p w14:paraId="4480AA2A" w14:textId="546366C9" w:rsidR="00A24EB4" w:rsidRPr="00DB03F6" w:rsidRDefault="00A24EB4"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073375">
        <w:rPr>
          <w:rFonts w:eastAsiaTheme="minorEastAsia"/>
          <w:b/>
          <w:lang w:eastAsia="zh-CN"/>
        </w:rPr>
        <w:t>Management –</w:t>
      </w:r>
      <w:r w:rsidRPr="00DB03F6">
        <w:rPr>
          <w:rFonts w:eastAsiaTheme="minorEastAsia"/>
          <w:lang w:eastAsia="zh-CN"/>
        </w:rPr>
        <w:t xml:space="preserve"> </w:t>
      </w:r>
      <w:r w:rsidR="00340BBF" w:rsidRPr="00DB03F6">
        <w:rPr>
          <w:rFonts w:eastAsiaTheme="minorEastAsia"/>
          <w:lang w:eastAsia="zh-CN"/>
        </w:rPr>
        <w:t xml:space="preserve">The management of a model refers to the life cycle management of the AI/ML model, including the potential protocol impact on activation, deactivation, performance monitoring, scheme switching, fallback, </w:t>
      </w:r>
      <w:r w:rsidR="00F97819" w:rsidRPr="00DB03F6">
        <w:rPr>
          <w:rFonts w:eastAsiaTheme="minorEastAsia"/>
          <w:lang w:eastAsia="zh-CN"/>
        </w:rPr>
        <w:t>etc.</w:t>
      </w:r>
    </w:p>
    <w:p w14:paraId="1F30947F" w14:textId="2D35E1C6" w:rsidR="00002987" w:rsidRPr="00F97819" w:rsidRDefault="00340BBF" w:rsidP="008F4A31">
      <w:pPr>
        <w:tabs>
          <w:tab w:val="num" w:pos="720"/>
        </w:tabs>
        <w:overflowPunct w:val="0"/>
        <w:autoSpaceDE w:val="0"/>
        <w:autoSpaceDN w:val="0"/>
        <w:adjustRightInd w:val="0"/>
        <w:snapToGrid w:val="0"/>
        <w:spacing w:afterLines="50" w:after="120" w:line="288" w:lineRule="auto"/>
        <w:ind w:right="-96"/>
        <w:jc w:val="both"/>
        <w:rPr>
          <w:rFonts w:eastAsiaTheme="minorEastAsia"/>
          <w:b/>
          <w:i/>
          <w:lang w:eastAsia="zh-CN"/>
        </w:rPr>
      </w:pPr>
      <w:r w:rsidRPr="00F97819">
        <w:rPr>
          <w:rFonts w:eastAsiaTheme="minorEastAsia"/>
          <w:b/>
          <w:i/>
          <w:lang w:eastAsia="zh-CN"/>
        </w:rPr>
        <w:t xml:space="preserve">Proposal 3: </w:t>
      </w:r>
      <w:r w:rsidR="00002987" w:rsidRPr="00F97819">
        <w:rPr>
          <w:rFonts w:eastAsiaTheme="minorEastAsia"/>
          <w:b/>
          <w:i/>
          <w:lang w:eastAsia="zh-CN"/>
        </w:rPr>
        <w:t xml:space="preserve"> A clear distinction between the training phase and the deployment phase </w:t>
      </w:r>
      <w:r w:rsidR="00F97819" w:rsidRPr="00F97819">
        <w:rPr>
          <w:rFonts w:eastAsiaTheme="minorEastAsia" w:hint="eastAsia"/>
          <w:b/>
          <w:i/>
          <w:lang w:eastAsia="zh-CN"/>
        </w:rPr>
        <w:t>would</w:t>
      </w:r>
      <w:r w:rsidR="00F97819" w:rsidRPr="00F97819">
        <w:rPr>
          <w:rFonts w:eastAsiaTheme="minorEastAsia"/>
          <w:b/>
          <w:i/>
          <w:lang w:eastAsia="zh-CN"/>
        </w:rPr>
        <w:t xml:space="preserve"> </w:t>
      </w:r>
      <w:r w:rsidR="00F97819" w:rsidRPr="00F97819">
        <w:rPr>
          <w:rFonts w:eastAsiaTheme="minorEastAsia" w:hint="eastAsia"/>
          <w:b/>
          <w:i/>
          <w:lang w:eastAsia="zh-CN"/>
        </w:rPr>
        <w:t>b</w:t>
      </w:r>
      <w:r w:rsidR="00F97819" w:rsidRPr="00F97819">
        <w:rPr>
          <w:rFonts w:eastAsiaTheme="minorEastAsia"/>
          <w:b/>
          <w:i/>
          <w:lang w:eastAsia="zh-CN"/>
        </w:rPr>
        <w:t>e helpful.</w:t>
      </w:r>
    </w:p>
    <w:p w14:paraId="194548F2" w14:textId="06AEE13A" w:rsidR="00F97819" w:rsidRPr="00F97819" w:rsidRDefault="00F97819" w:rsidP="008F4A31">
      <w:pPr>
        <w:overflowPunct w:val="0"/>
        <w:autoSpaceDE w:val="0"/>
        <w:autoSpaceDN w:val="0"/>
        <w:adjustRightInd w:val="0"/>
        <w:snapToGrid w:val="0"/>
        <w:spacing w:afterLines="50" w:after="120" w:line="288" w:lineRule="auto"/>
        <w:ind w:left="567" w:right="-96"/>
        <w:jc w:val="both"/>
        <w:rPr>
          <w:rFonts w:eastAsiaTheme="minorEastAsia"/>
          <w:b/>
          <w:i/>
          <w:lang w:eastAsia="zh-CN"/>
        </w:rPr>
      </w:pPr>
      <w:r w:rsidRPr="00F97819">
        <w:rPr>
          <w:rFonts w:eastAsiaTheme="minorEastAsia"/>
          <w:b/>
          <w:i/>
          <w:lang w:eastAsia="zh-CN"/>
        </w:rPr>
        <w:t xml:space="preserve">Training – The training procedure is to obtain a new AI/ML model. It starts from data collection and end up with an AI/ML model well trained and delivered to a given node, e.g. UE or gNB. </w:t>
      </w:r>
    </w:p>
    <w:p w14:paraId="5DE183EF" w14:textId="76715E7B" w:rsidR="00F97819" w:rsidRPr="00F97819" w:rsidRDefault="00F97819" w:rsidP="008F4A31">
      <w:pPr>
        <w:overflowPunct w:val="0"/>
        <w:autoSpaceDE w:val="0"/>
        <w:autoSpaceDN w:val="0"/>
        <w:adjustRightInd w:val="0"/>
        <w:snapToGrid w:val="0"/>
        <w:spacing w:afterLines="50" w:after="120" w:line="288" w:lineRule="auto"/>
        <w:ind w:left="567" w:right="-96"/>
        <w:jc w:val="both"/>
        <w:rPr>
          <w:rFonts w:eastAsiaTheme="minorEastAsia"/>
          <w:b/>
          <w:i/>
          <w:lang w:eastAsia="zh-CN"/>
        </w:rPr>
      </w:pPr>
      <w:r w:rsidRPr="00F97819">
        <w:rPr>
          <w:rFonts w:eastAsiaTheme="minorEastAsia"/>
          <w:b/>
          <w:i/>
          <w:lang w:eastAsia="zh-CN"/>
        </w:rPr>
        <w:t>Deployment – The deployment phase refers to that after a node receives a model, some engineering operations are required to make the model available to use at that node, e.g. specific optimization, compiling and testing.</w:t>
      </w:r>
      <w:r w:rsidRPr="00F97819">
        <w:rPr>
          <w:rFonts w:eastAsiaTheme="minorEastAsia" w:hint="eastAsia"/>
          <w:b/>
          <w:i/>
          <w:lang w:eastAsia="zh-CN"/>
        </w:rPr>
        <w:t xml:space="preserve"> </w:t>
      </w:r>
    </w:p>
    <w:p w14:paraId="20688094" w14:textId="3A2A5FCB" w:rsidR="00851B18" w:rsidRPr="00F97819" w:rsidRDefault="00002987" w:rsidP="008F4A31">
      <w:pPr>
        <w:tabs>
          <w:tab w:val="num" w:pos="720"/>
        </w:tabs>
        <w:overflowPunct w:val="0"/>
        <w:autoSpaceDE w:val="0"/>
        <w:autoSpaceDN w:val="0"/>
        <w:adjustRightInd w:val="0"/>
        <w:snapToGrid w:val="0"/>
        <w:spacing w:afterLines="50" w:after="120" w:line="288" w:lineRule="auto"/>
        <w:ind w:right="-96"/>
        <w:jc w:val="both"/>
        <w:rPr>
          <w:rFonts w:eastAsiaTheme="minorEastAsia"/>
          <w:b/>
          <w:i/>
          <w:lang w:eastAsia="zh-CN"/>
        </w:rPr>
      </w:pPr>
      <w:r w:rsidRPr="00F97819">
        <w:rPr>
          <w:rFonts w:eastAsiaTheme="minorEastAsia"/>
          <w:b/>
          <w:i/>
          <w:lang w:eastAsia="zh-CN"/>
        </w:rPr>
        <w:t xml:space="preserve">Proposal 4: The research and potential protocol impact analysis on the training, deployment, inference and management of AI/ML solutions </w:t>
      </w:r>
      <w:r w:rsidR="00F97819" w:rsidRPr="00F97819">
        <w:rPr>
          <w:rFonts w:eastAsiaTheme="minorEastAsia"/>
          <w:b/>
          <w:i/>
          <w:lang w:eastAsia="zh-CN"/>
        </w:rPr>
        <w:t>could</w:t>
      </w:r>
      <w:r w:rsidRPr="00F97819">
        <w:rPr>
          <w:rFonts w:eastAsiaTheme="minorEastAsia"/>
          <w:b/>
          <w:i/>
          <w:lang w:eastAsia="zh-CN"/>
        </w:rPr>
        <w:t xml:space="preserve"> be </w:t>
      </w:r>
      <w:r w:rsidR="00851B18" w:rsidRPr="00F97819">
        <w:rPr>
          <w:rFonts w:eastAsiaTheme="minorEastAsia"/>
          <w:b/>
          <w:i/>
          <w:lang w:eastAsia="zh-CN"/>
        </w:rPr>
        <w:t>discussed</w:t>
      </w:r>
      <w:r w:rsidRPr="00F97819">
        <w:rPr>
          <w:rFonts w:eastAsiaTheme="minorEastAsia"/>
          <w:b/>
          <w:i/>
          <w:lang w:eastAsia="zh-CN"/>
        </w:rPr>
        <w:t xml:space="preserve"> separately</w:t>
      </w:r>
      <w:r w:rsidR="00851B18" w:rsidRPr="00F97819">
        <w:rPr>
          <w:rFonts w:eastAsiaTheme="minorEastAsia"/>
          <w:b/>
          <w:i/>
          <w:lang w:eastAsia="zh-CN"/>
        </w:rPr>
        <w:t>.</w:t>
      </w:r>
    </w:p>
    <w:p w14:paraId="455D0CB3" w14:textId="3B9ADE9F" w:rsidR="00851B18" w:rsidRPr="00F97819" w:rsidRDefault="00F97819" w:rsidP="00A34573">
      <w:pPr>
        <w:pStyle w:val="aa"/>
        <w:numPr>
          <w:ilvl w:val="0"/>
          <w:numId w:val="9"/>
        </w:numPr>
        <w:tabs>
          <w:tab w:val="num" w:pos="720"/>
        </w:tabs>
        <w:overflowPunct w:val="0"/>
        <w:autoSpaceDE w:val="0"/>
        <w:autoSpaceDN w:val="0"/>
        <w:adjustRightInd w:val="0"/>
        <w:snapToGrid w:val="0"/>
        <w:spacing w:afterLines="50" w:after="120" w:line="288" w:lineRule="auto"/>
        <w:ind w:left="924" w:right="-96" w:hanging="357"/>
        <w:jc w:val="both"/>
        <w:rPr>
          <w:rFonts w:eastAsiaTheme="minorEastAsia"/>
          <w:b/>
          <w:i/>
          <w:lang w:eastAsia="zh-CN"/>
        </w:rPr>
      </w:pPr>
      <w:r w:rsidRPr="00F97819">
        <w:rPr>
          <w:rFonts w:eastAsiaTheme="minorEastAsia"/>
          <w:b/>
          <w:i/>
          <w:lang w:eastAsia="zh-CN"/>
        </w:rPr>
        <w:t>T</w:t>
      </w:r>
      <w:r w:rsidR="00002987" w:rsidRPr="00F97819">
        <w:rPr>
          <w:rFonts w:eastAsiaTheme="minorEastAsia"/>
          <w:b/>
          <w:i/>
          <w:lang w:eastAsia="zh-CN"/>
        </w:rPr>
        <w:t xml:space="preserve">he requirements of AI/ML solutions for standardization in the inference phase should be </w:t>
      </w:r>
      <w:r w:rsidRPr="00F97819">
        <w:rPr>
          <w:rFonts w:eastAsiaTheme="minorEastAsia"/>
          <w:b/>
          <w:i/>
          <w:lang w:eastAsia="zh-CN"/>
        </w:rPr>
        <w:t xml:space="preserve">evaluated with </w:t>
      </w:r>
      <w:r w:rsidR="00002987" w:rsidRPr="00F97819">
        <w:rPr>
          <w:rFonts w:eastAsiaTheme="minorEastAsia"/>
          <w:b/>
          <w:i/>
          <w:lang w:eastAsia="zh-CN"/>
        </w:rPr>
        <w:t>high priority</w:t>
      </w:r>
    </w:p>
    <w:p w14:paraId="3EC8C774" w14:textId="2BA363A4" w:rsidR="00002987" w:rsidRPr="00F97819" w:rsidRDefault="00F97819" w:rsidP="00A34573">
      <w:pPr>
        <w:pStyle w:val="aa"/>
        <w:numPr>
          <w:ilvl w:val="0"/>
          <w:numId w:val="9"/>
        </w:numPr>
        <w:tabs>
          <w:tab w:val="num" w:pos="720"/>
        </w:tabs>
        <w:overflowPunct w:val="0"/>
        <w:autoSpaceDE w:val="0"/>
        <w:autoSpaceDN w:val="0"/>
        <w:adjustRightInd w:val="0"/>
        <w:snapToGrid w:val="0"/>
        <w:spacing w:afterLines="50" w:after="120" w:line="288" w:lineRule="auto"/>
        <w:ind w:left="924" w:right="-96" w:hanging="357"/>
        <w:jc w:val="both"/>
        <w:rPr>
          <w:rFonts w:eastAsiaTheme="minorEastAsia"/>
          <w:b/>
          <w:i/>
          <w:lang w:eastAsia="zh-CN"/>
        </w:rPr>
      </w:pPr>
      <w:r w:rsidRPr="00F97819">
        <w:rPr>
          <w:rFonts w:eastAsiaTheme="minorEastAsia"/>
          <w:b/>
          <w:i/>
          <w:lang w:eastAsia="zh-CN"/>
        </w:rPr>
        <w:t>C</w:t>
      </w:r>
      <w:r w:rsidR="00002987" w:rsidRPr="00F97819">
        <w:rPr>
          <w:rFonts w:eastAsiaTheme="minorEastAsia"/>
          <w:b/>
          <w:i/>
          <w:lang w:eastAsia="zh-CN"/>
        </w:rPr>
        <w:t xml:space="preserve">orresponding necessary deployment and management issues also need to be </w:t>
      </w:r>
      <w:r w:rsidRPr="00F97819">
        <w:rPr>
          <w:rFonts w:eastAsiaTheme="minorEastAsia"/>
          <w:b/>
          <w:i/>
          <w:lang w:eastAsia="zh-CN"/>
        </w:rPr>
        <w:t>analyzed</w:t>
      </w:r>
    </w:p>
    <w:p w14:paraId="3671C474" w14:textId="6211EB55" w:rsidR="007E6160" w:rsidRPr="00DB03F6" w:rsidRDefault="007E6160" w:rsidP="008F4A31">
      <w:pPr>
        <w:pStyle w:val="2"/>
        <w:numPr>
          <w:ilvl w:val="0"/>
          <w:numId w:val="0"/>
        </w:numPr>
        <w:spacing w:after="120" w:line="288" w:lineRule="auto"/>
        <w:rPr>
          <w:rFonts w:ascii="Times New Roman" w:hAnsi="Times New Roman" w:cs="Times New Roman"/>
        </w:rPr>
      </w:pPr>
      <w:r w:rsidRPr="003342C8">
        <w:rPr>
          <w:rFonts w:ascii="Times New Roman" w:hAnsi="Times New Roman" w:cs="Times New Roman"/>
        </w:rPr>
        <w:t>2.2.</w:t>
      </w:r>
      <w:r w:rsidR="00D80DC0" w:rsidRPr="003342C8">
        <w:rPr>
          <w:rFonts w:ascii="Times New Roman" w:hAnsi="Times New Roman" w:cs="Times New Roman"/>
        </w:rPr>
        <w:t>2</w:t>
      </w:r>
      <w:r w:rsidRPr="003342C8">
        <w:rPr>
          <w:rFonts w:ascii="Times New Roman" w:hAnsi="Times New Roman" w:cs="Times New Roman"/>
        </w:rPr>
        <w:t xml:space="preserve"> </w:t>
      </w:r>
      <w:r w:rsidRPr="00DB03F6">
        <w:rPr>
          <w:rFonts w:ascii="Times New Roman" w:hAnsi="Times New Roman" w:cs="Times New Roman"/>
        </w:rPr>
        <w:t>Training collaboration</w:t>
      </w:r>
    </w:p>
    <w:p w14:paraId="483CEBDB" w14:textId="52E72366" w:rsidR="00206437" w:rsidRPr="00DB03F6" w:rsidRDefault="003342C8"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DB03F6">
        <w:rPr>
          <w:rFonts w:eastAsiaTheme="minorEastAsia"/>
          <w:lang w:eastAsia="zh-CN"/>
        </w:rPr>
        <w:t xml:space="preserve">In </w:t>
      </w:r>
      <w:r w:rsidRPr="00DB03F6">
        <w:t xml:space="preserve">RAN1#109e </w:t>
      </w:r>
      <w:r w:rsidRPr="00DB03F6">
        <w:rPr>
          <w:rFonts w:eastAsiaTheme="minorEastAsia"/>
          <w:lang w:eastAsia="zh-CN"/>
        </w:rPr>
        <w:t>meeting,</w:t>
      </w:r>
      <w:r w:rsidR="00206437" w:rsidRPr="00DB03F6">
        <w:rPr>
          <w:rFonts w:eastAsiaTheme="minorEastAsia"/>
          <w:lang w:eastAsia="zh-CN"/>
        </w:rPr>
        <w:t xml:space="preserve"> </w:t>
      </w:r>
      <w:r w:rsidR="003F0275" w:rsidRPr="00DB03F6">
        <w:rPr>
          <w:rFonts w:eastAsiaTheme="minorEastAsia"/>
          <w:lang w:eastAsia="zh-CN"/>
        </w:rPr>
        <w:t xml:space="preserve">4 different training methods were discussed, i.e. </w:t>
      </w:r>
    </w:p>
    <w:p w14:paraId="44C720C4" w14:textId="7008102E" w:rsidR="003F0275" w:rsidRPr="003342C8" w:rsidRDefault="003F0275" w:rsidP="00A34573">
      <w:pPr>
        <w:pStyle w:val="aa"/>
        <w:numPr>
          <w:ilvl w:val="0"/>
          <w:numId w:val="10"/>
        </w:numPr>
        <w:overflowPunct w:val="0"/>
        <w:autoSpaceDE w:val="0"/>
        <w:autoSpaceDN w:val="0"/>
        <w:adjustRightInd w:val="0"/>
        <w:spacing w:before="100" w:beforeAutospacing="1" w:after="180" w:line="288" w:lineRule="auto"/>
        <w:contextualSpacing w:val="0"/>
        <w:textAlignment w:val="baseline"/>
        <w:rPr>
          <w:bCs/>
          <w:i/>
          <w:szCs w:val="20"/>
        </w:rPr>
      </w:pPr>
      <w:r w:rsidRPr="003342C8">
        <w:rPr>
          <w:i/>
          <w:szCs w:val="20"/>
        </w:rPr>
        <w:t>T</w:t>
      </w:r>
      <w:r w:rsidRPr="003342C8">
        <w:rPr>
          <w:bCs/>
          <w:i/>
          <w:szCs w:val="20"/>
        </w:rPr>
        <w:t>ype 1: Joint training of the two-sided model with model transfer to UE</w:t>
      </w:r>
    </w:p>
    <w:p w14:paraId="2640D90B" w14:textId="2D05D52E" w:rsidR="003F0275" w:rsidRPr="003342C8" w:rsidRDefault="003F0275" w:rsidP="00A34573">
      <w:pPr>
        <w:pStyle w:val="aa"/>
        <w:numPr>
          <w:ilvl w:val="0"/>
          <w:numId w:val="10"/>
        </w:numPr>
        <w:overflowPunct w:val="0"/>
        <w:autoSpaceDE w:val="0"/>
        <w:autoSpaceDN w:val="0"/>
        <w:adjustRightInd w:val="0"/>
        <w:spacing w:before="100" w:beforeAutospacing="1" w:after="180" w:line="288" w:lineRule="auto"/>
        <w:contextualSpacing w:val="0"/>
        <w:textAlignment w:val="baseline"/>
        <w:rPr>
          <w:bCs/>
          <w:i/>
          <w:szCs w:val="20"/>
        </w:rPr>
      </w:pPr>
      <w:r w:rsidRPr="003342C8">
        <w:rPr>
          <w:bCs/>
          <w:i/>
          <w:szCs w:val="20"/>
        </w:rPr>
        <w:t>Type 2: Joint training of the two-sided model with model transfer to NW</w:t>
      </w:r>
    </w:p>
    <w:p w14:paraId="20D34CAC" w14:textId="77777777" w:rsidR="003F0275" w:rsidRPr="003342C8" w:rsidRDefault="003F0275" w:rsidP="00A34573">
      <w:pPr>
        <w:pStyle w:val="aa"/>
        <w:numPr>
          <w:ilvl w:val="0"/>
          <w:numId w:val="10"/>
        </w:numPr>
        <w:overflowPunct w:val="0"/>
        <w:autoSpaceDE w:val="0"/>
        <w:autoSpaceDN w:val="0"/>
        <w:adjustRightInd w:val="0"/>
        <w:spacing w:before="100" w:beforeAutospacing="1" w:after="180" w:line="288" w:lineRule="auto"/>
        <w:contextualSpacing w:val="0"/>
        <w:textAlignment w:val="baseline"/>
        <w:rPr>
          <w:bCs/>
          <w:i/>
          <w:szCs w:val="20"/>
        </w:rPr>
      </w:pPr>
      <w:r w:rsidRPr="003342C8">
        <w:rPr>
          <w:bCs/>
          <w:i/>
          <w:szCs w:val="20"/>
        </w:rPr>
        <w:t>Type 3: Joint training in offline engineering with multi-vendor agreements. No model transfer is required after deployment.</w:t>
      </w:r>
    </w:p>
    <w:p w14:paraId="65311582" w14:textId="7143EBB0" w:rsidR="003F0275" w:rsidRPr="003342C8" w:rsidRDefault="003F0275" w:rsidP="00A34573">
      <w:pPr>
        <w:pStyle w:val="aa"/>
        <w:numPr>
          <w:ilvl w:val="0"/>
          <w:numId w:val="10"/>
        </w:numPr>
        <w:overflowPunct w:val="0"/>
        <w:autoSpaceDE w:val="0"/>
        <w:autoSpaceDN w:val="0"/>
        <w:adjustRightInd w:val="0"/>
        <w:spacing w:before="100" w:beforeAutospacing="1" w:after="180" w:line="288" w:lineRule="auto"/>
        <w:contextualSpacing w:val="0"/>
        <w:textAlignment w:val="baseline"/>
        <w:rPr>
          <w:bCs/>
          <w:i/>
          <w:szCs w:val="20"/>
        </w:rPr>
      </w:pPr>
      <w:r w:rsidRPr="003342C8">
        <w:rPr>
          <w:bCs/>
          <w:i/>
          <w:szCs w:val="20"/>
        </w:rPr>
        <w:t xml:space="preserve">Type 4: Separate training at UE side and NW side for CSI feedback generation model / CSI reconstruction model respectively. </w:t>
      </w:r>
    </w:p>
    <w:p w14:paraId="2E495476" w14:textId="77777777" w:rsidR="003342C8" w:rsidRDefault="003342C8" w:rsidP="008F4A31">
      <w:pPr>
        <w:overflowPunct w:val="0"/>
        <w:autoSpaceDE w:val="0"/>
        <w:autoSpaceDN w:val="0"/>
        <w:adjustRightInd w:val="0"/>
        <w:snapToGrid w:val="0"/>
        <w:spacing w:afterLines="50" w:after="120" w:line="288" w:lineRule="auto"/>
        <w:ind w:right="-96"/>
        <w:jc w:val="both"/>
        <w:rPr>
          <w:rFonts w:eastAsiaTheme="minorEastAsia"/>
          <w:lang w:eastAsia="zh-CN"/>
        </w:rPr>
      </w:pPr>
      <w:r>
        <w:rPr>
          <w:rFonts w:eastAsiaTheme="minorEastAsia"/>
          <w:lang w:eastAsia="zh-CN"/>
        </w:rPr>
        <w:lastRenderedPageBreak/>
        <w:t xml:space="preserve">According to our understanding, a clear definition for different training types would be helpful for this study. But </w:t>
      </w:r>
      <w:r w:rsidR="00195D38" w:rsidRPr="00DB03F6">
        <w:rPr>
          <w:rFonts w:eastAsiaTheme="minorEastAsia"/>
          <w:lang w:eastAsia="zh-CN"/>
        </w:rPr>
        <w:t>it is not necessary to give it the high</w:t>
      </w:r>
      <w:r>
        <w:rPr>
          <w:rFonts w:eastAsiaTheme="minorEastAsia"/>
          <w:lang w:eastAsia="zh-CN"/>
        </w:rPr>
        <w:t>est</w:t>
      </w:r>
      <w:r w:rsidR="00195D38" w:rsidRPr="00DB03F6">
        <w:rPr>
          <w:rFonts w:eastAsiaTheme="minorEastAsia"/>
          <w:lang w:eastAsia="zh-CN"/>
        </w:rPr>
        <w:t xml:space="preserve"> priority</w:t>
      </w:r>
      <w:r>
        <w:rPr>
          <w:rFonts w:eastAsiaTheme="minorEastAsia"/>
          <w:lang w:eastAsia="zh-CN"/>
        </w:rPr>
        <w:t>,</w:t>
      </w:r>
      <w:r w:rsidR="00195D38" w:rsidRPr="00DB03F6">
        <w:rPr>
          <w:rFonts w:eastAsiaTheme="minorEastAsia"/>
          <w:lang w:eastAsia="zh-CN"/>
        </w:rPr>
        <w:t xml:space="preserve"> and </w:t>
      </w:r>
      <w:r>
        <w:rPr>
          <w:rFonts w:eastAsiaTheme="minorEastAsia"/>
          <w:lang w:eastAsia="zh-CN"/>
        </w:rPr>
        <w:t xml:space="preserve">assume </w:t>
      </w:r>
      <w:r w:rsidR="00195D38" w:rsidRPr="00DB03F6">
        <w:rPr>
          <w:rFonts w:eastAsiaTheme="minorEastAsia"/>
          <w:lang w:eastAsia="zh-CN"/>
        </w:rPr>
        <w:t xml:space="preserve">the discussion on subsequent issues </w:t>
      </w:r>
      <w:r>
        <w:rPr>
          <w:rFonts w:eastAsiaTheme="minorEastAsia"/>
          <w:lang w:eastAsia="zh-CN"/>
        </w:rPr>
        <w:t xml:space="preserve">need </w:t>
      </w:r>
      <w:r w:rsidR="00195D38" w:rsidRPr="00DB03F6">
        <w:rPr>
          <w:rFonts w:eastAsiaTheme="minorEastAsia"/>
          <w:lang w:eastAsia="zh-CN"/>
        </w:rPr>
        <w:t xml:space="preserve">to be based on the analysis of different training </w:t>
      </w:r>
      <w:r>
        <w:rPr>
          <w:rFonts w:eastAsiaTheme="minorEastAsia"/>
          <w:lang w:eastAsia="zh-CN"/>
        </w:rPr>
        <w:t>types</w:t>
      </w:r>
      <w:r w:rsidR="00195D38" w:rsidRPr="00DB03F6">
        <w:rPr>
          <w:rFonts w:eastAsiaTheme="minorEastAsia"/>
          <w:lang w:eastAsia="zh-CN"/>
        </w:rPr>
        <w:t xml:space="preserve">. </w:t>
      </w:r>
    </w:p>
    <w:p w14:paraId="3AFE4434" w14:textId="3FB2422E" w:rsidR="005160CA" w:rsidRPr="00DB03F6" w:rsidRDefault="003342C8" w:rsidP="008F4A31">
      <w:pPr>
        <w:overflowPunct w:val="0"/>
        <w:autoSpaceDE w:val="0"/>
        <w:autoSpaceDN w:val="0"/>
        <w:adjustRightInd w:val="0"/>
        <w:snapToGrid w:val="0"/>
        <w:spacing w:afterLines="50" w:after="120" w:line="288" w:lineRule="auto"/>
        <w:ind w:right="-96"/>
        <w:jc w:val="both"/>
        <w:rPr>
          <w:rFonts w:eastAsiaTheme="minorEastAsia"/>
          <w:lang w:eastAsia="zh-CN"/>
        </w:rPr>
      </w:pPr>
      <w:r>
        <w:rPr>
          <w:rFonts w:eastAsiaTheme="minorEastAsia"/>
          <w:lang w:eastAsia="zh-CN"/>
        </w:rPr>
        <w:t>F</w:t>
      </w:r>
      <w:r w:rsidR="00195D38" w:rsidRPr="00DB03F6">
        <w:rPr>
          <w:rFonts w:eastAsiaTheme="minorEastAsia"/>
          <w:lang w:eastAsia="zh-CN"/>
        </w:rPr>
        <w:t xml:space="preserve">or different training </w:t>
      </w:r>
      <w:r>
        <w:rPr>
          <w:rFonts w:eastAsiaTheme="minorEastAsia"/>
          <w:lang w:eastAsia="zh-CN"/>
        </w:rPr>
        <w:t>types</w:t>
      </w:r>
      <w:r w:rsidR="00195D38" w:rsidRPr="00DB03F6">
        <w:rPr>
          <w:rFonts w:eastAsiaTheme="minorEastAsia"/>
          <w:lang w:eastAsia="zh-CN"/>
        </w:rPr>
        <w:t xml:space="preserve">, </w:t>
      </w:r>
      <w:r>
        <w:rPr>
          <w:rFonts w:eastAsiaTheme="minorEastAsia"/>
          <w:lang w:eastAsia="zh-CN"/>
        </w:rPr>
        <w:t xml:space="preserve">actually </w:t>
      </w:r>
      <w:r w:rsidR="00195D38" w:rsidRPr="00DB03F6">
        <w:rPr>
          <w:rFonts w:eastAsiaTheme="minorEastAsia"/>
          <w:lang w:eastAsia="zh-CN"/>
        </w:rPr>
        <w:t xml:space="preserve">the final result is specific models are obtained at specific nodes, waiting to be deployed, optimized and used. Therefore, </w:t>
      </w:r>
      <w:r w:rsidR="00C41235">
        <w:rPr>
          <w:rFonts w:eastAsiaTheme="minorEastAsia"/>
          <w:lang w:eastAsia="zh-CN"/>
        </w:rPr>
        <w:t>s</w:t>
      </w:r>
      <w:r w:rsidR="00C41235" w:rsidRPr="00C41235">
        <w:rPr>
          <w:rFonts w:eastAsiaTheme="minorEastAsia"/>
          <w:lang w:eastAsia="zh-CN"/>
        </w:rPr>
        <w:t>ubsequent</w:t>
      </w:r>
      <w:r w:rsidR="00C41235">
        <w:rPr>
          <w:rFonts w:eastAsiaTheme="minorEastAsia"/>
          <w:lang w:eastAsia="zh-CN"/>
        </w:rPr>
        <w:t xml:space="preserve"> </w:t>
      </w:r>
      <w:r w:rsidR="00195D38" w:rsidRPr="00DB03F6">
        <w:rPr>
          <w:rFonts w:eastAsiaTheme="minorEastAsia"/>
          <w:lang w:eastAsia="zh-CN"/>
        </w:rPr>
        <w:t xml:space="preserve">discussions can be conducted on </w:t>
      </w:r>
      <w:r w:rsidR="00C41235">
        <w:rPr>
          <w:rFonts w:eastAsiaTheme="minorEastAsia"/>
          <w:lang w:eastAsia="zh-CN"/>
        </w:rPr>
        <w:t>this assumption</w:t>
      </w:r>
      <w:r w:rsidR="00195D38" w:rsidRPr="00DB03F6">
        <w:rPr>
          <w:rFonts w:eastAsiaTheme="minorEastAsia"/>
          <w:lang w:eastAsia="zh-CN"/>
        </w:rPr>
        <w:t xml:space="preserve">. From last meeting, we also found that some </w:t>
      </w:r>
      <w:r w:rsidR="0083006A" w:rsidRPr="00DB03F6">
        <w:rPr>
          <w:rFonts w:eastAsiaTheme="minorEastAsia"/>
          <w:lang w:eastAsia="zh-CN"/>
        </w:rPr>
        <w:t xml:space="preserve">issues on the model deployment are </w:t>
      </w:r>
      <w:r w:rsidR="00195D38" w:rsidRPr="00DB03F6">
        <w:rPr>
          <w:rFonts w:eastAsiaTheme="minorEastAsia"/>
          <w:lang w:eastAsia="zh-CN"/>
        </w:rPr>
        <w:t xml:space="preserve">involved in </w:t>
      </w:r>
      <w:r w:rsidR="0083006A" w:rsidRPr="00DB03F6">
        <w:rPr>
          <w:rFonts w:eastAsiaTheme="minorEastAsia"/>
          <w:lang w:eastAsia="zh-CN"/>
        </w:rPr>
        <w:t xml:space="preserve">the </w:t>
      </w:r>
      <w:r w:rsidR="00195D38" w:rsidRPr="00DB03F6">
        <w:rPr>
          <w:rFonts w:eastAsiaTheme="minorEastAsia"/>
          <w:lang w:eastAsia="zh-CN"/>
        </w:rPr>
        <w:t xml:space="preserve">training discussion, </w:t>
      </w:r>
      <w:r w:rsidR="0083006A" w:rsidRPr="00DB03F6">
        <w:rPr>
          <w:rFonts w:eastAsiaTheme="minorEastAsia"/>
          <w:lang w:eastAsia="zh-CN"/>
        </w:rPr>
        <w:t xml:space="preserve">e.g. </w:t>
      </w:r>
      <w:r w:rsidR="00195D38" w:rsidRPr="00DB03F6">
        <w:rPr>
          <w:rFonts w:eastAsiaTheme="minorEastAsia"/>
          <w:lang w:eastAsia="zh-CN"/>
        </w:rPr>
        <w:t>whether the trained model can be rapidly deployed</w:t>
      </w:r>
      <w:r w:rsidR="0083006A" w:rsidRPr="00DB03F6">
        <w:rPr>
          <w:rFonts w:eastAsiaTheme="minorEastAsia"/>
          <w:lang w:eastAsia="zh-CN"/>
        </w:rPr>
        <w:t xml:space="preserve">. However, these seem to be </w:t>
      </w:r>
      <w:r w:rsidR="00C41235">
        <w:rPr>
          <w:rFonts w:eastAsiaTheme="minorEastAsia"/>
          <w:lang w:eastAsia="zh-CN"/>
        </w:rPr>
        <w:t>a</w:t>
      </w:r>
      <w:r w:rsidR="0083006A" w:rsidRPr="00DB03F6">
        <w:rPr>
          <w:rFonts w:eastAsiaTheme="minorEastAsia"/>
          <w:lang w:eastAsia="zh-CN"/>
        </w:rPr>
        <w:t xml:space="preserve"> common problem that can be discussed and handled </w:t>
      </w:r>
      <w:r w:rsidR="00C41235">
        <w:rPr>
          <w:rFonts w:eastAsiaTheme="minorEastAsia"/>
          <w:lang w:eastAsia="zh-CN"/>
        </w:rPr>
        <w:t>separately</w:t>
      </w:r>
      <w:r w:rsidR="0083006A" w:rsidRPr="00DB03F6">
        <w:rPr>
          <w:rFonts w:eastAsiaTheme="minorEastAsia"/>
          <w:lang w:eastAsia="zh-CN"/>
        </w:rPr>
        <w:t>. Besides, i</w:t>
      </w:r>
      <w:r w:rsidR="00195D38" w:rsidRPr="00DB03F6">
        <w:rPr>
          <w:rFonts w:eastAsiaTheme="minorEastAsia"/>
          <w:lang w:eastAsia="zh-CN"/>
        </w:rPr>
        <w:t xml:space="preserve">n addition to the four </w:t>
      </w:r>
      <w:r w:rsidR="0083006A" w:rsidRPr="00DB03F6">
        <w:rPr>
          <w:rFonts w:eastAsiaTheme="minorEastAsia"/>
          <w:lang w:eastAsia="zh-CN"/>
        </w:rPr>
        <w:t>types</w:t>
      </w:r>
      <w:r w:rsidR="00195D38" w:rsidRPr="00DB03F6">
        <w:rPr>
          <w:rFonts w:eastAsiaTheme="minorEastAsia"/>
          <w:lang w:eastAsia="zh-CN"/>
        </w:rPr>
        <w:t xml:space="preserve"> of training schemes listed now, there </w:t>
      </w:r>
      <w:r w:rsidR="0083006A" w:rsidRPr="00DB03F6">
        <w:rPr>
          <w:rFonts w:eastAsiaTheme="minorEastAsia"/>
          <w:lang w:eastAsia="zh-CN"/>
        </w:rPr>
        <w:t>could be</w:t>
      </w:r>
      <w:r w:rsidR="00195D38" w:rsidRPr="00DB03F6">
        <w:rPr>
          <w:rFonts w:eastAsiaTheme="minorEastAsia"/>
          <w:lang w:eastAsia="zh-CN"/>
        </w:rPr>
        <w:t xml:space="preserve"> more training details</w:t>
      </w:r>
      <w:r w:rsidR="00C41235">
        <w:rPr>
          <w:rFonts w:eastAsiaTheme="minorEastAsia"/>
          <w:lang w:eastAsia="zh-CN"/>
        </w:rPr>
        <w:t xml:space="preserve">, limitations and corresponding </w:t>
      </w:r>
      <w:r w:rsidR="00195D38" w:rsidRPr="00DB03F6">
        <w:rPr>
          <w:rFonts w:eastAsiaTheme="minorEastAsia"/>
          <w:lang w:eastAsia="zh-CN"/>
        </w:rPr>
        <w:t>solutions. In R</w:t>
      </w:r>
      <w:r w:rsidR="0083006A" w:rsidRPr="00DB03F6">
        <w:rPr>
          <w:rFonts w:eastAsiaTheme="minorEastAsia"/>
          <w:lang w:eastAsia="zh-CN"/>
        </w:rPr>
        <w:t>el-</w:t>
      </w:r>
      <w:r w:rsidR="00195D38" w:rsidRPr="00DB03F6">
        <w:rPr>
          <w:rFonts w:eastAsiaTheme="minorEastAsia"/>
          <w:lang w:eastAsia="zh-CN"/>
        </w:rPr>
        <w:t xml:space="preserve">18, considering that the final result is to obtain </w:t>
      </w:r>
      <w:r w:rsidR="0083006A" w:rsidRPr="00DB03F6">
        <w:rPr>
          <w:rFonts w:eastAsiaTheme="minorEastAsia"/>
          <w:lang w:eastAsia="zh-CN"/>
        </w:rPr>
        <w:t>well</w:t>
      </w:r>
      <w:r w:rsidR="00195D38" w:rsidRPr="00DB03F6">
        <w:rPr>
          <w:rFonts w:eastAsiaTheme="minorEastAsia"/>
          <w:lang w:eastAsia="zh-CN"/>
        </w:rPr>
        <w:t xml:space="preserve"> trained models at a specific </w:t>
      </w:r>
      <w:r w:rsidR="0083006A" w:rsidRPr="00DB03F6">
        <w:rPr>
          <w:rFonts w:eastAsiaTheme="minorEastAsia"/>
          <w:lang w:eastAsia="zh-CN"/>
        </w:rPr>
        <w:t>UE/gNB</w:t>
      </w:r>
      <w:r w:rsidR="00195D38" w:rsidRPr="00DB03F6">
        <w:rPr>
          <w:rFonts w:eastAsiaTheme="minorEastAsia"/>
          <w:lang w:eastAsia="zh-CN"/>
        </w:rPr>
        <w:t xml:space="preserve"> for deployment and use, it is unnecessary to take these complex branches as the starting point of the whole study.</w:t>
      </w:r>
    </w:p>
    <w:p w14:paraId="0DBAF264" w14:textId="77777777" w:rsidR="005160CA" w:rsidRPr="00C41235" w:rsidRDefault="005160CA" w:rsidP="008F4A31">
      <w:pPr>
        <w:overflowPunct w:val="0"/>
        <w:autoSpaceDE w:val="0"/>
        <w:autoSpaceDN w:val="0"/>
        <w:adjustRightInd w:val="0"/>
        <w:snapToGrid w:val="0"/>
        <w:spacing w:afterLines="50" w:after="120" w:line="288" w:lineRule="auto"/>
        <w:ind w:right="-96"/>
        <w:jc w:val="both"/>
        <w:rPr>
          <w:rFonts w:eastAsiaTheme="minorEastAsia"/>
          <w:b/>
          <w:i/>
          <w:lang w:val="en-GB" w:eastAsia="zh-CN"/>
        </w:rPr>
      </w:pPr>
      <w:r w:rsidRPr="00C41235">
        <w:rPr>
          <w:rFonts w:eastAsiaTheme="minorEastAsia"/>
          <w:b/>
          <w:i/>
          <w:lang w:eastAsia="zh-CN"/>
        </w:rPr>
        <w:t xml:space="preserve">Proposal 5:  In Rel-18, discussions on training </w:t>
      </w:r>
      <w:r w:rsidRPr="00C41235">
        <w:rPr>
          <w:rFonts w:eastAsiaTheme="minorEastAsia"/>
          <w:b/>
          <w:i/>
          <w:lang w:val="en-GB" w:eastAsia="zh-CN"/>
        </w:rPr>
        <w:t>collaboration should be handled with low priority.</w:t>
      </w:r>
    </w:p>
    <w:p w14:paraId="56DBCC11" w14:textId="50D79D1A" w:rsidR="005160CA" w:rsidRPr="00C41235" w:rsidRDefault="005160CA" w:rsidP="00A34573">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val="en-GB" w:eastAsia="zh-CN"/>
        </w:rPr>
      </w:pPr>
      <w:r w:rsidRPr="00C41235">
        <w:rPr>
          <w:rFonts w:eastAsiaTheme="minorEastAsia"/>
          <w:b/>
          <w:i/>
          <w:lang w:val="en-GB" w:eastAsia="zh-CN"/>
        </w:rPr>
        <w:t xml:space="preserve">No collaboration needs in 3GPP </w:t>
      </w:r>
      <w:r w:rsidR="00034006" w:rsidRPr="00C41235">
        <w:rPr>
          <w:rFonts w:eastAsiaTheme="minorEastAsia"/>
          <w:b/>
          <w:i/>
          <w:lang w:val="en-GB" w:eastAsia="zh-CN"/>
        </w:rPr>
        <w:t>could</w:t>
      </w:r>
      <w:r w:rsidRPr="00C41235">
        <w:rPr>
          <w:rFonts w:eastAsiaTheme="minorEastAsia"/>
          <w:b/>
          <w:i/>
          <w:lang w:val="en-GB" w:eastAsia="zh-CN"/>
        </w:rPr>
        <w:t xml:space="preserve"> be treated as the</w:t>
      </w:r>
      <w:r w:rsidR="00034006" w:rsidRPr="00C41235">
        <w:rPr>
          <w:rFonts w:eastAsiaTheme="minorEastAsia"/>
          <w:b/>
          <w:i/>
          <w:lang w:val="en-GB" w:eastAsia="zh-CN"/>
        </w:rPr>
        <w:t xml:space="preserve"> basic assumption</w:t>
      </w:r>
    </w:p>
    <w:p w14:paraId="4E78C367" w14:textId="25F332FE" w:rsidR="00034006" w:rsidRPr="00C41235" w:rsidRDefault="00034006" w:rsidP="00A34573">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r w:rsidRPr="00C41235">
        <w:rPr>
          <w:rFonts w:eastAsiaTheme="minorEastAsia"/>
          <w:b/>
          <w:i/>
          <w:lang w:val="en-GB" w:eastAsia="zh-CN"/>
        </w:rPr>
        <w:t xml:space="preserve">Collaboration needs for </w:t>
      </w:r>
      <w:r w:rsidRPr="00C41235">
        <w:rPr>
          <w:rFonts w:eastAsiaTheme="minorEastAsia"/>
          <w:b/>
          <w:i/>
          <w:lang w:eastAsia="zh-CN"/>
        </w:rPr>
        <w:t>joint training with model transfer could be discussed with lower priority</w:t>
      </w:r>
    </w:p>
    <w:p w14:paraId="40ED305A" w14:textId="2855C6A0" w:rsidR="00034006" w:rsidRPr="00C41235" w:rsidRDefault="00034006" w:rsidP="00A34573">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val="en-GB" w:eastAsia="zh-CN"/>
        </w:rPr>
      </w:pPr>
      <w:r w:rsidRPr="00C41235">
        <w:rPr>
          <w:rFonts w:eastAsiaTheme="minorEastAsia"/>
          <w:b/>
          <w:i/>
          <w:lang w:val="en-GB" w:eastAsia="zh-CN"/>
        </w:rPr>
        <w:t>Collaboration needs for</w:t>
      </w:r>
      <w:r w:rsidRPr="00C41235">
        <w:rPr>
          <w:rFonts w:eastAsiaTheme="minorEastAsia"/>
          <w:b/>
          <w:i/>
          <w:lang w:eastAsia="zh-CN"/>
        </w:rPr>
        <w:t xml:space="preserve"> separate training with intermediate results interaction should be handled in subsequent releases.</w:t>
      </w:r>
    </w:p>
    <w:p w14:paraId="1175D832" w14:textId="136F88D6" w:rsidR="00C41235" w:rsidRPr="00C41235" w:rsidRDefault="005160CA" w:rsidP="008F4A31">
      <w:pPr>
        <w:overflowPunct w:val="0"/>
        <w:autoSpaceDE w:val="0"/>
        <w:autoSpaceDN w:val="0"/>
        <w:adjustRightInd w:val="0"/>
        <w:snapToGrid w:val="0"/>
        <w:spacing w:afterLines="50" w:after="120" w:line="288" w:lineRule="auto"/>
        <w:ind w:right="-96"/>
        <w:jc w:val="both"/>
        <w:rPr>
          <w:rFonts w:eastAsiaTheme="minorEastAsia"/>
          <w:b/>
          <w:i/>
          <w:lang w:val="en-GB" w:eastAsia="zh-CN"/>
        </w:rPr>
      </w:pPr>
      <w:r w:rsidRPr="00C41235">
        <w:rPr>
          <w:rFonts w:eastAsiaTheme="minorEastAsia"/>
          <w:b/>
          <w:i/>
          <w:lang w:eastAsia="zh-CN"/>
        </w:rPr>
        <w:t xml:space="preserve">Proposal 6:  </w:t>
      </w:r>
      <w:r w:rsidRPr="00C41235">
        <w:rPr>
          <w:rFonts w:eastAsiaTheme="minorEastAsia"/>
          <w:b/>
          <w:i/>
          <w:lang w:val="en-GB" w:eastAsia="zh-CN"/>
        </w:rPr>
        <w:t>Discussions on AI/ML model deployment and AI/ML model training should be</w:t>
      </w:r>
      <w:r w:rsidR="00C41235" w:rsidRPr="00C41235">
        <w:rPr>
          <w:rFonts w:eastAsiaTheme="minorEastAsia"/>
          <w:b/>
          <w:i/>
          <w:lang w:val="en-GB" w:eastAsia="zh-CN"/>
        </w:rPr>
        <w:t xml:space="preserve"> decoupled.</w:t>
      </w:r>
    </w:p>
    <w:p w14:paraId="4779BB67" w14:textId="03D484AC" w:rsidR="007E6160" w:rsidRPr="00DB03F6" w:rsidRDefault="007E6160" w:rsidP="008F4A31">
      <w:pPr>
        <w:pStyle w:val="2"/>
        <w:numPr>
          <w:ilvl w:val="0"/>
          <w:numId w:val="0"/>
        </w:numPr>
        <w:spacing w:after="120" w:line="288" w:lineRule="auto"/>
        <w:rPr>
          <w:rFonts w:ascii="Times New Roman" w:hAnsi="Times New Roman" w:cs="Times New Roman"/>
        </w:rPr>
      </w:pPr>
      <w:r w:rsidRPr="001C2615">
        <w:rPr>
          <w:rFonts w:ascii="Times New Roman" w:hAnsi="Times New Roman" w:cs="Times New Roman"/>
        </w:rPr>
        <w:t>2.2.</w:t>
      </w:r>
      <w:r w:rsidR="00D80DC0" w:rsidRPr="001C2615">
        <w:rPr>
          <w:rFonts w:ascii="Times New Roman" w:hAnsi="Times New Roman" w:cs="Times New Roman"/>
        </w:rPr>
        <w:t>3</w:t>
      </w:r>
      <w:r w:rsidRPr="001C2615">
        <w:rPr>
          <w:rFonts w:ascii="Times New Roman" w:hAnsi="Times New Roman" w:cs="Times New Roman"/>
        </w:rPr>
        <w:t xml:space="preserve"> </w:t>
      </w:r>
      <w:r w:rsidRPr="00DB03F6">
        <w:rPr>
          <w:rFonts w:ascii="Times New Roman" w:hAnsi="Times New Roman" w:cs="Times New Roman"/>
        </w:rPr>
        <w:t xml:space="preserve">Deployment </w:t>
      </w:r>
    </w:p>
    <w:p w14:paraId="0AF26EB7" w14:textId="11D80DD5" w:rsidR="00325E61" w:rsidRPr="00DB03F6" w:rsidRDefault="00543B81"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DB03F6">
        <w:rPr>
          <w:rFonts w:eastAsiaTheme="minorEastAsia"/>
          <w:lang w:eastAsia="zh-CN"/>
        </w:rPr>
        <w:t xml:space="preserve">After the training is completed and before </w:t>
      </w:r>
      <w:r w:rsidR="00C32440" w:rsidRPr="00DB03F6">
        <w:rPr>
          <w:rFonts w:eastAsiaTheme="minorEastAsia"/>
          <w:lang w:eastAsia="zh-CN"/>
        </w:rPr>
        <w:t>inference</w:t>
      </w:r>
      <w:r w:rsidR="001C2615">
        <w:rPr>
          <w:rFonts w:eastAsiaTheme="minorEastAsia"/>
          <w:lang w:eastAsia="zh-CN"/>
        </w:rPr>
        <w:t xml:space="preserve"> stage</w:t>
      </w:r>
      <w:r w:rsidRPr="00DB03F6">
        <w:rPr>
          <w:rFonts w:eastAsiaTheme="minorEastAsia"/>
          <w:lang w:eastAsia="zh-CN"/>
        </w:rPr>
        <w:t xml:space="preserve">, the </w:t>
      </w:r>
      <w:r w:rsidR="00C32440" w:rsidRPr="00DB03F6">
        <w:rPr>
          <w:rFonts w:eastAsiaTheme="minorEastAsia"/>
          <w:lang w:eastAsia="zh-CN"/>
        </w:rPr>
        <w:t xml:space="preserve">AI/ML </w:t>
      </w:r>
      <w:r w:rsidRPr="00DB03F6">
        <w:rPr>
          <w:rFonts w:eastAsiaTheme="minorEastAsia"/>
          <w:lang w:eastAsia="zh-CN"/>
        </w:rPr>
        <w:t>model needs to be deployed and optimized on UE</w:t>
      </w:r>
      <w:r w:rsidR="00C32440" w:rsidRPr="00DB03F6">
        <w:rPr>
          <w:rFonts w:eastAsiaTheme="minorEastAsia"/>
          <w:lang w:eastAsia="zh-CN"/>
        </w:rPr>
        <w:t>/g</w:t>
      </w:r>
      <w:r w:rsidRPr="00DB03F6">
        <w:rPr>
          <w:rFonts w:eastAsiaTheme="minorEastAsia"/>
          <w:lang w:eastAsia="zh-CN"/>
        </w:rPr>
        <w:t xml:space="preserve">NB. Based on the discussion </w:t>
      </w:r>
      <w:r w:rsidR="001C2615">
        <w:rPr>
          <w:rFonts w:eastAsiaTheme="minorEastAsia"/>
          <w:lang w:eastAsia="zh-CN"/>
        </w:rPr>
        <w:t>from</w:t>
      </w:r>
      <w:r w:rsidRPr="00DB03F6">
        <w:rPr>
          <w:rFonts w:eastAsiaTheme="minorEastAsia"/>
          <w:lang w:eastAsia="zh-CN"/>
        </w:rPr>
        <w:t xml:space="preserve"> last meeting, companies raised the need for more engineering preparations and concerns about the </w:t>
      </w:r>
      <w:r w:rsidR="00C32440" w:rsidRPr="00DB03F6">
        <w:rPr>
          <w:rFonts w:eastAsiaTheme="minorEastAsia"/>
          <w:lang w:eastAsia="zh-CN"/>
        </w:rPr>
        <w:t xml:space="preserve">feasibility </w:t>
      </w:r>
      <w:r w:rsidRPr="00DB03F6">
        <w:rPr>
          <w:rFonts w:eastAsiaTheme="minorEastAsia"/>
          <w:lang w:eastAsia="zh-CN"/>
        </w:rPr>
        <w:t xml:space="preserve">of real-time deployment. We </w:t>
      </w:r>
      <w:r w:rsidR="00C32440" w:rsidRPr="00DB03F6">
        <w:rPr>
          <w:rFonts w:eastAsiaTheme="minorEastAsia"/>
          <w:lang w:eastAsia="zh-CN"/>
        </w:rPr>
        <w:t>think</w:t>
      </w:r>
      <w:r w:rsidRPr="00DB03F6">
        <w:rPr>
          <w:rFonts w:eastAsiaTheme="minorEastAsia"/>
          <w:lang w:eastAsia="zh-CN"/>
        </w:rPr>
        <w:t xml:space="preserve"> that a major difference between discussing the use of AI</w:t>
      </w:r>
      <w:r w:rsidR="00C32440" w:rsidRPr="00DB03F6">
        <w:rPr>
          <w:rFonts w:eastAsiaTheme="minorEastAsia"/>
          <w:lang w:eastAsia="zh-CN"/>
        </w:rPr>
        <w:t xml:space="preserve">/ML </w:t>
      </w:r>
      <w:r w:rsidRPr="00DB03F6">
        <w:rPr>
          <w:rFonts w:eastAsiaTheme="minorEastAsia"/>
          <w:lang w:eastAsia="zh-CN"/>
        </w:rPr>
        <w:t xml:space="preserve">solutions in 3GPP and academic research is that some practical </w:t>
      </w:r>
      <w:r w:rsidR="00C32440" w:rsidRPr="00DB03F6">
        <w:rPr>
          <w:rFonts w:eastAsiaTheme="minorEastAsia"/>
          <w:lang w:eastAsia="zh-CN"/>
        </w:rPr>
        <w:t>fundamental</w:t>
      </w:r>
      <w:r w:rsidRPr="00DB03F6">
        <w:rPr>
          <w:rFonts w:eastAsiaTheme="minorEastAsia"/>
          <w:lang w:eastAsia="zh-CN"/>
        </w:rPr>
        <w:t xml:space="preserve"> problems should be considered, and the deployment belongs to this kind of problem.</w:t>
      </w:r>
    </w:p>
    <w:p w14:paraId="22C9D3F2" w14:textId="28974CD8" w:rsidR="00543B81" w:rsidRPr="00DB03F6" w:rsidRDefault="00543B81"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DB03F6">
        <w:rPr>
          <w:rFonts w:eastAsiaTheme="minorEastAsia"/>
          <w:lang w:eastAsia="zh-CN"/>
        </w:rPr>
        <w:t xml:space="preserve">We suggest that for the deployment problem, first we should fully analyze the difficulty and requirement of </w:t>
      </w:r>
      <w:r w:rsidR="00C32440" w:rsidRPr="00DB03F6">
        <w:rPr>
          <w:rFonts w:eastAsiaTheme="minorEastAsia"/>
          <w:lang w:eastAsia="zh-CN"/>
        </w:rPr>
        <w:t xml:space="preserve">AI/ML </w:t>
      </w:r>
      <w:r w:rsidRPr="00DB03F6">
        <w:rPr>
          <w:rFonts w:eastAsiaTheme="minorEastAsia"/>
          <w:lang w:eastAsia="zh-CN"/>
        </w:rPr>
        <w:t xml:space="preserve">deployment, and distinguish the impact of different conditions and assumptions, such as real-time deployment, </w:t>
      </w:r>
      <w:proofErr w:type="spellStart"/>
      <w:proofErr w:type="gramStart"/>
      <w:r w:rsidRPr="00DB03F6">
        <w:rPr>
          <w:rFonts w:eastAsiaTheme="minorEastAsia"/>
          <w:lang w:eastAsia="zh-CN"/>
        </w:rPr>
        <w:t>non real-time</w:t>
      </w:r>
      <w:proofErr w:type="spellEnd"/>
      <w:proofErr w:type="gramEnd"/>
      <w:r w:rsidRPr="00DB03F6">
        <w:rPr>
          <w:rFonts w:eastAsiaTheme="minorEastAsia"/>
          <w:lang w:eastAsia="zh-CN"/>
        </w:rPr>
        <w:t xml:space="preserve"> deployment, </w:t>
      </w:r>
      <w:r w:rsidR="00C32440" w:rsidRPr="00DB03F6">
        <w:rPr>
          <w:rFonts w:eastAsiaTheme="minorEastAsia"/>
          <w:lang w:eastAsia="zh-CN"/>
        </w:rPr>
        <w:t>the whole</w:t>
      </w:r>
      <w:r w:rsidRPr="00DB03F6">
        <w:rPr>
          <w:rFonts w:eastAsiaTheme="minorEastAsia"/>
          <w:lang w:eastAsia="zh-CN"/>
        </w:rPr>
        <w:t xml:space="preserve"> new model deployment, </w:t>
      </w:r>
      <w:r w:rsidR="00C32440" w:rsidRPr="00DB03F6">
        <w:rPr>
          <w:rFonts w:eastAsiaTheme="minorEastAsia"/>
          <w:lang w:eastAsia="zh-CN"/>
        </w:rPr>
        <w:t xml:space="preserve">the </w:t>
      </w:r>
      <w:r w:rsidRPr="00DB03F6">
        <w:rPr>
          <w:rFonts w:eastAsiaTheme="minorEastAsia"/>
          <w:lang w:eastAsia="zh-CN"/>
        </w:rPr>
        <w:t>partial new model deployment (</w:t>
      </w:r>
      <w:r w:rsidR="00C32440" w:rsidRPr="00DB03F6">
        <w:rPr>
          <w:rFonts w:eastAsiaTheme="minorEastAsia"/>
          <w:lang w:eastAsia="zh-CN"/>
        </w:rPr>
        <w:t xml:space="preserve">e.g. </w:t>
      </w:r>
      <w:r w:rsidRPr="00DB03F6">
        <w:rPr>
          <w:rFonts w:eastAsiaTheme="minorEastAsia"/>
          <w:lang w:eastAsia="zh-CN"/>
        </w:rPr>
        <w:t xml:space="preserve">the deployment of only updating </w:t>
      </w:r>
      <w:r w:rsidR="00C32440" w:rsidRPr="00DB03F6">
        <w:rPr>
          <w:rFonts w:eastAsiaTheme="minorEastAsia"/>
          <w:lang w:eastAsia="zh-CN"/>
        </w:rPr>
        <w:t xml:space="preserve">model </w:t>
      </w:r>
      <w:r w:rsidRPr="00DB03F6">
        <w:rPr>
          <w:rFonts w:eastAsiaTheme="minorEastAsia"/>
          <w:lang w:eastAsia="zh-CN"/>
        </w:rPr>
        <w:t>weights), deployment of complex models, deployment of simple models, etc.</w:t>
      </w:r>
    </w:p>
    <w:p w14:paraId="4D3B8939" w14:textId="25F17929" w:rsidR="00543B81" w:rsidRPr="00DB03F6" w:rsidRDefault="00543B81"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DB03F6">
        <w:rPr>
          <w:rFonts w:eastAsiaTheme="minorEastAsia"/>
          <w:lang w:eastAsia="zh-CN"/>
        </w:rPr>
        <w:t xml:space="preserve">We suggest that scenarios for </w:t>
      </w:r>
      <w:proofErr w:type="spellStart"/>
      <w:proofErr w:type="gramStart"/>
      <w:r w:rsidRPr="00DB03F6">
        <w:rPr>
          <w:rFonts w:eastAsiaTheme="minorEastAsia"/>
          <w:lang w:eastAsia="zh-CN"/>
        </w:rPr>
        <w:t>non real-time</w:t>
      </w:r>
      <w:proofErr w:type="spellEnd"/>
      <w:proofErr w:type="gramEnd"/>
      <w:r w:rsidRPr="00DB03F6">
        <w:rPr>
          <w:rFonts w:eastAsiaTheme="minorEastAsia"/>
          <w:lang w:eastAsia="zh-CN"/>
        </w:rPr>
        <w:t xml:space="preserve">, partial model deployment and simple model deployment can be </w:t>
      </w:r>
      <w:r w:rsidR="00C32440" w:rsidRPr="00DB03F6">
        <w:rPr>
          <w:rFonts w:eastAsiaTheme="minorEastAsia"/>
          <w:lang w:eastAsia="zh-CN"/>
        </w:rPr>
        <w:t xml:space="preserve">considered </w:t>
      </w:r>
      <w:r w:rsidRPr="00DB03F6">
        <w:rPr>
          <w:rFonts w:eastAsiaTheme="minorEastAsia"/>
          <w:lang w:eastAsia="zh-CN"/>
        </w:rPr>
        <w:t>as the basis for subsequent research</w:t>
      </w:r>
      <w:r w:rsidR="00C32440" w:rsidRPr="00DB03F6">
        <w:rPr>
          <w:rFonts w:eastAsiaTheme="minorEastAsia"/>
          <w:lang w:eastAsia="zh-CN"/>
        </w:rPr>
        <w:t xml:space="preserve"> in Rel-18</w:t>
      </w:r>
      <w:r w:rsidRPr="00DB03F6">
        <w:rPr>
          <w:rFonts w:eastAsiaTheme="minorEastAsia"/>
          <w:lang w:eastAsia="zh-CN"/>
        </w:rPr>
        <w:t xml:space="preserve">. </w:t>
      </w:r>
      <w:r w:rsidR="00C32440" w:rsidRPr="00DB03F6">
        <w:rPr>
          <w:rFonts w:eastAsiaTheme="minorEastAsia"/>
          <w:lang w:eastAsia="zh-CN"/>
        </w:rPr>
        <w:t xml:space="preserve">Other scenarios </w:t>
      </w:r>
      <w:r w:rsidRPr="00DB03F6">
        <w:rPr>
          <w:rFonts w:eastAsiaTheme="minorEastAsia"/>
          <w:lang w:eastAsia="zh-CN"/>
        </w:rPr>
        <w:t xml:space="preserve">with </w:t>
      </w:r>
      <w:r w:rsidR="00C32440" w:rsidRPr="00DB03F6">
        <w:rPr>
          <w:rFonts w:eastAsiaTheme="minorEastAsia"/>
          <w:lang w:eastAsia="zh-CN"/>
        </w:rPr>
        <w:t>high</w:t>
      </w:r>
      <w:r w:rsidRPr="00DB03F6">
        <w:rPr>
          <w:rFonts w:eastAsiaTheme="minorEastAsia"/>
          <w:lang w:eastAsia="zh-CN"/>
        </w:rPr>
        <w:t xml:space="preserve"> deployment complexity</w:t>
      </w:r>
      <w:r w:rsidR="00C32440" w:rsidRPr="00DB03F6">
        <w:rPr>
          <w:rFonts w:eastAsiaTheme="minorEastAsia"/>
          <w:lang w:eastAsia="zh-CN"/>
        </w:rPr>
        <w:t xml:space="preserve"> </w:t>
      </w:r>
      <w:r w:rsidRPr="00DB03F6">
        <w:rPr>
          <w:rFonts w:eastAsiaTheme="minorEastAsia"/>
          <w:lang w:eastAsia="zh-CN"/>
        </w:rPr>
        <w:t xml:space="preserve">can be analyzed to determine whether it is a difficult bottleneck </w:t>
      </w:r>
      <w:r w:rsidR="00C32440" w:rsidRPr="00DB03F6">
        <w:rPr>
          <w:rFonts w:eastAsiaTheme="minorEastAsia"/>
          <w:lang w:eastAsia="zh-CN"/>
        </w:rPr>
        <w:t>issue</w:t>
      </w:r>
      <w:r w:rsidRPr="00DB03F6">
        <w:rPr>
          <w:rFonts w:eastAsiaTheme="minorEastAsia"/>
          <w:lang w:eastAsia="zh-CN"/>
        </w:rPr>
        <w:t xml:space="preserve"> at this stage. If </w:t>
      </w:r>
      <w:r w:rsidR="00C32440" w:rsidRPr="00DB03F6">
        <w:rPr>
          <w:rFonts w:eastAsiaTheme="minorEastAsia"/>
          <w:lang w:eastAsia="zh-CN"/>
        </w:rPr>
        <w:t>so</w:t>
      </w:r>
      <w:r w:rsidRPr="00DB03F6">
        <w:rPr>
          <w:rFonts w:eastAsiaTheme="minorEastAsia"/>
          <w:lang w:eastAsia="zh-CN"/>
        </w:rPr>
        <w:t xml:space="preserve">, </w:t>
      </w:r>
      <w:r w:rsidR="00C32440" w:rsidRPr="00DB03F6">
        <w:rPr>
          <w:rFonts w:eastAsiaTheme="minorEastAsia"/>
          <w:lang w:eastAsia="zh-CN"/>
        </w:rPr>
        <w:t xml:space="preserve">we can wait until </w:t>
      </w:r>
      <w:r w:rsidRPr="00DB03F6">
        <w:rPr>
          <w:rFonts w:eastAsiaTheme="minorEastAsia"/>
          <w:lang w:eastAsia="zh-CN"/>
        </w:rPr>
        <w:t xml:space="preserve">it </w:t>
      </w:r>
      <w:r w:rsidR="00AB50B9" w:rsidRPr="00DB03F6">
        <w:rPr>
          <w:rFonts w:eastAsiaTheme="minorEastAsia"/>
          <w:lang w:eastAsia="zh-CN"/>
        </w:rPr>
        <w:t>could</w:t>
      </w:r>
      <w:r w:rsidRPr="00DB03F6">
        <w:rPr>
          <w:rFonts w:eastAsiaTheme="minorEastAsia"/>
          <w:lang w:eastAsia="zh-CN"/>
        </w:rPr>
        <w:t xml:space="preserve"> be </w:t>
      </w:r>
      <w:r w:rsidR="00AB50B9" w:rsidRPr="00DB03F6">
        <w:rPr>
          <w:rFonts w:eastAsiaTheme="minorEastAsia"/>
          <w:lang w:eastAsia="zh-CN"/>
        </w:rPr>
        <w:t>handled</w:t>
      </w:r>
      <w:r w:rsidR="00C32440" w:rsidRPr="00DB03F6">
        <w:rPr>
          <w:rFonts w:eastAsiaTheme="minorEastAsia"/>
          <w:lang w:eastAsia="zh-CN"/>
        </w:rPr>
        <w:t xml:space="preserve"> </w:t>
      </w:r>
      <w:r w:rsidR="00AB50B9" w:rsidRPr="00DB03F6">
        <w:rPr>
          <w:rFonts w:eastAsiaTheme="minorEastAsia"/>
          <w:lang w:eastAsia="zh-CN"/>
        </w:rPr>
        <w:t>by</w:t>
      </w:r>
      <w:r w:rsidRPr="00DB03F6">
        <w:rPr>
          <w:rFonts w:eastAsiaTheme="minorEastAsia"/>
          <w:lang w:eastAsia="zh-CN"/>
        </w:rPr>
        <w:t xml:space="preserve"> companies </w:t>
      </w:r>
      <w:r w:rsidR="00AB50B9" w:rsidRPr="00DB03F6">
        <w:rPr>
          <w:rFonts w:eastAsiaTheme="minorEastAsia"/>
          <w:lang w:eastAsia="zh-CN"/>
        </w:rPr>
        <w:t>with</w:t>
      </w:r>
      <w:r w:rsidRPr="00DB03F6">
        <w:rPr>
          <w:rFonts w:eastAsiaTheme="minorEastAsia"/>
          <w:lang w:eastAsia="zh-CN"/>
        </w:rPr>
        <w:t xml:space="preserve"> reasonable solution</w:t>
      </w:r>
      <w:r w:rsidR="008D0614">
        <w:rPr>
          <w:rFonts w:eastAsiaTheme="minorEastAsia"/>
          <w:lang w:eastAsia="zh-CN"/>
        </w:rPr>
        <w:t>s</w:t>
      </w:r>
      <w:r w:rsidRPr="00DB03F6">
        <w:rPr>
          <w:rFonts w:eastAsiaTheme="minorEastAsia"/>
          <w:lang w:eastAsia="zh-CN"/>
        </w:rPr>
        <w:t>.</w:t>
      </w:r>
    </w:p>
    <w:p w14:paraId="69B804EE" w14:textId="78FD8BCF" w:rsidR="008D0614" w:rsidRPr="008D0614" w:rsidRDefault="00AB50B9" w:rsidP="008F4A31">
      <w:pPr>
        <w:overflowPunct w:val="0"/>
        <w:autoSpaceDE w:val="0"/>
        <w:autoSpaceDN w:val="0"/>
        <w:adjustRightInd w:val="0"/>
        <w:snapToGrid w:val="0"/>
        <w:spacing w:afterLines="50" w:after="120" w:line="288" w:lineRule="auto"/>
        <w:ind w:right="-96"/>
        <w:jc w:val="both"/>
        <w:rPr>
          <w:rFonts w:eastAsiaTheme="minorEastAsia"/>
          <w:b/>
          <w:i/>
          <w:lang w:eastAsia="zh-CN"/>
        </w:rPr>
      </w:pPr>
      <w:r w:rsidRPr="008D0614">
        <w:rPr>
          <w:rFonts w:eastAsiaTheme="minorEastAsia"/>
          <w:b/>
          <w:i/>
          <w:lang w:eastAsia="zh-CN"/>
        </w:rPr>
        <w:t xml:space="preserve">Proposal 7: In Rel-18, fully analyze the difficulty and requirement of AI/ML model deployment, and distinguish the impact of different conditions and assumptions, </w:t>
      </w:r>
      <w:r w:rsidR="008D0614" w:rsidRPr="008D0614">
        <w:rPr>
          <w:rFonts w:eastAsiaTheme="minorEastAsia"/>
          <w:b/>
          <w:i/>
          <w:lang w:eastAsia="zh-CN"/>
        </w:rPr>
        <w:t xml:space="preserve">including: </w:t>
      </w:r>
    </w:p>
    <w:p w14:paraId="04DFA7DC" w14:textId="5D603F3B" w:rsidR="008D0614" w:rsidRPr="008D0614" w:rsidRDefault="008D0614" w:rsidP="00A34573">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r>
        <w:rPr>
          <w:rFonts w:eastAsiaTheme="minorEastAsia"/>
          <w:b/>
          <w:i/>
          <w:lang w:eastAsia="zh-CN"/>
        </w:rPr>
        <w:t>R</w:t>
      </w:r>
      <w:r w:rsidR="00AB50B9" w:rsidRPr="008D0614">
        <w:rPr>
          <w:rFonts w:eastAsiaTheme="minorEastAsia"/>
          <w:b/>
          <w:i/>
          <w:lang w:eastAsia="zh-CN"/>
        </w:rPr>
        <w:t>eal-time deployment</w:t>
      </w:r>
    </w:p>
    <w:p w14:paraId="1328314E" w14:textId="0D0AB3CF" w:rsidR="008D0614" w:rsidRPr="008D0614" w:rsidRDefault="008D0614" w:rsidP="00A34573">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proofErr w:type="gramStart"/>
      <w:r>
        <w:rPr>
          <w:rFonts w:eastAsiaTheme="minorEastAsia"/>
          <w:b/>
          <w:i/>
          <w:lang w:eastAsia="zh-CN"/>
        </w:rPr>
        <w:t>N</w:t>
      </w:r>
      <w:r w:rsidR="00AB50B9" w:rsidRPr="008D0614">
        <w:rPr>
          <w:rFonts w:eastAsiaTheme="minorEastAsia"/>
          <w:b/>
          <w:i/>
          <w:lang w:eastAsia="zh-CN"/>
        </w:rPr>
        <w:t>on real-time</w:t>
      </w:r>
      <w:proofErr w:type="gramEnd"/>
      <w:r w:rsidR="00AB50B9" w:rsidRPr="008D0614">
        <w:rPr>
          <w:rFonts w:eastAsiaTheme="minorEastAsia"/>
          <w:b/>
          <w:i/>
          <w:lang w:eastAsia="zh-CN"/>
        </w:rPr>
        <w:t xml:space="preserve"> deployment</w:t>
      </w:r>
    </w:p>
    <w:p w14:paraId="2B458098" w14:textId="27DAA20A" w:rsidR="008D0614" w:rsidRPr="008D0614" w:rsidRDefault="008D0614" w:rsidP="00A34573">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r>
        <w:rPr>
          <w:rFonts w:eastAsiaTheme="minorEastAsia"/>
          <w:b/>
          <w:i/>
          <w:lang w:eastAsia="zh-CN"/>
        </w:rPr>
        <w:t>W</w:t>
      </w:r>
      <w:r w:rsidR="00AB50B9" w:rsidRPr="008D0614">
        <w:rPr>
          <w:rFonts w:eastAsiaTheme="minorEastAsia"/>
          <w:b/>
          <w:i/>
          <w:lang w:eastAsia="zh-CN"/>
        </w:rPr>
        <w:t>hole new model deployment</w:t>
      </w:r>
    </w:p>
    <w:p w14:paraId="3544A92D" w14:textId="1F7BA0E9" w:rsidR="008D0614" w:rsidRPr="008D0614" w:rsidRDefault="008D0614" w:rsidP="00A34573">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r>
        <w:rPr>
          <w:rFonts w:eastAsiaTheme="minorEastAsia"/>
          <w:b/>
          <w:i/>
          <w:lang w:eastAsia="zh-CN"/>
        </w:rPr>
        <w:t>P</w:t>
      </w:r>
      <w:r w:rsidR="00AB50B9" w:rsidRPr="008D0614">
        <w:rPr>
          <w:rFonts w:eastAsiaTheme="minorEastAsia"/>
          <w:b/>
          <w:i/>
          <w:lang w:eastAsia="zh-CN"/>
        </w:rPr>
        <w:t>artial new model deployment (e.g. the deployment of only updating model weights)</w:t>
      </w:r>
    </w:p>
    <w:p w14:paraId="29B01463" w14:textId="6E8608F1" w:rsidR="008D0614" w:rsidRPr="008D0614" w:rsidRDefault="008D0614" w:rsidP="00A34573">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r>
        <w:rPr>
          <w:rFonts w:eastAsiaTheme="minorEastAsia"/>
          <w:b/>
          <w:i/>
          <w:lang w:eastAsia="zh-CN"/>
        </w:rPr>
        <w:t>D</w:t>
      </w:r>
      <w:r w:rsidR="00AB50B9" w:rsidRPr="008D0614">
        <w:rPr>
          <w:rFonts w:eastAsiaTheme="minorEastAsia"/>
          <w:b/>
          <w:i/>
          <w:lang w:eastAsia="zh-CN"/>
        </w:rPr>
        <w:t>eployment of complex models</w:t>
      </w:r>
    </w:p>
    <w:p w14:paraId="72490CD6" w14:textId="78541BCA" w:rsidR="00AB50B9" w:rsidRPr="008D0614" w:rsidRDefault="008D0614" w:rsidP="00A34573">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r>
        <w:rPr>
          <w:rFonts w:eastAsiaTheme="minorEastAsia"/>
          <w:b/>
          <w:i/>
          <w:lang w:eastAsia="zh-CN"/>
        </w:rPr>
        <w:t>D</w:t>
      </w:r>
      <w:r w:rsidR="00AB50B9" w:rsidRPr="008D0614">
        <w:rPr>
          <w:rFonts w:eastAsiaTheme="minorEastAsia"/>
          <w:b/>
          <w:i/>
          <w:lang w:eastAsia="zh-CN"/>
        </w:rPr>
        <w:t>eployment of simple models</w:t>
      </w:r>
    </w:p>
    <w:p w14:paraId="1DE817D3" w14:textId="77777777" w:rsidR="008D0614" w:rsidRPr="008D0614" w:rsidRDefault="00AB50B9" w:rsidP="008F4A31">
      <w:pPr>
        <w:overflowPunct w:val="0"/>
        <w:autoSpaceDE w:val="0"/>
        <w:autoSpaceDN w:val="0"/>
        <w:adjustRightInd w:val="0"/>
        <w:snapToGrid w:val="0"/>
        <w:spacing w:afterLines="50" w:after="120" w:line="288" w:lineRule="auto"/>
        <w:ind w:right="-96"/>
        <w:jc w:val="both"/>
        <w:rPr>
          <w:rFonts w:eastAsiaTheme="minorEastAsia"/>
          <w:b/>
          <w:i/>
          <w:lang w:eastAsia="zh-CN"/>
        </w:rPr>
      </w:pPr>
      <w:r w:rsidRPr="008D0614">
        <w:rPr>
          <w:rFonts w:eastAsiaTheme="minorEastAsia"/>
          <w:b/>
          <w:i/>
          <w:lang w:eastAsia="zh-CN"/>
        </w:rPr>
        <w:t>Proposal 8:</w:t>
      </w:r>
      <w:r w:rsidR="008D0614" w:rsidRPr="008D0614">
        <w:rPr>
          <w:rFonts w:eastAsiaTheme="minorEastAsia"/>
          <w:b/>
          <w:i/>
          <w:lang w:eastAsia="zh-CN"/>
        </w:rPr>
        <w:t xml:space="preserve"> </w:t>
      </w:r>
      <w:r w:rsidRPr="008D0614">
        <w:rPr>
          <w:rFonts w:eastAsiaTheme="minorEastAsia"/>
          <w:b/>
          <w:i/>
          <w:lang w:eastAsia="zh-CN"/>
        </w:rPr>
        <w:t xml:space="preserve">Scenarios for </w:t>
      </w:r>
      <w:proofErr w:type="spellStart"/>
      <w:proofErr w:type="gramStart"/>
      <w:r w:rsidRPr="008D0614">
        <w:rPr>
          <w:rFonts w:eastAsiaTheme="minorEastAsia"/>
          <w:b/>
          <w:i/>
          <w:lang w:eastAsia="zh-CN"/>
        </w:rPr>
        <w:t>non real-time</w:t>
      </w:r>
      <w:proofErr w:type="spellEnd"/>
      <w:proofErr w:type="gramEnd"/>
      <w:r w:rsidRPr="008D0614">
        <w:rPr>
          <w:rFonts w:eastAsiaTheme="minorEastAsia"/>
          <w:b/>
          <w:i/>
          <w:lang w:eastAsia="zh-CN"/>
        </w:rPr>
        <w:t xml:space="preserve">, partial model deployment and simple model deployment can be considered as the basic deployment assumption for subsequent research in Rel-18. </w:t>
      </w:r>
    </w:p>
    <w:p w14:paraId="6BCC8415" w14:textId="77777777" w:rsidR="008D0614" w:rsidRPr="008D0614" w:rsidRDefault="00AB50B9" w:rsidP="00A34573">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r w:rsidRPr="008D0614">
        <w:rPr>
          <w:rFonts w:eastAsiaTheme="minorEastAsia"/>
          <w:b/>
          <w:i/>
          <w:lang w:eastAsia="zh-CN"/>
        </w:rPr>
        <w:t xml:space="preserve">FFS Other scenarios </w:t>
      </w:r>
    </w:p>
    <w:p w14:paraId="6EE7D058" w14:textId="0DE21CB0" w:rsidR="00AB50B9" w:rsidRPr="008D0614" w:rsidRDefault="00AB50B9" w:rsidP="00A34573">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r w:rsidRPr="008D0614">
        <w:rPr>
          <w:rFonts w:eastAsiaTheme="minorEastAsia"/>
          <w:b/>
          <w:i/>
          <w:lang w:eastAsia="zh-CN"/>
        </w:rPr>
        <w:t>Scenarios with high deployment complexity can wait until it could be handled by companies with reasonable solution</w:t>
      </w:r>
      <w:r w:rsidR="008D0614" w:rsidRPr="008D0614">
        <w:rPr>
          <w:rFonts w:eastAsiaTheme="minorEastAsia"/>
          <w:b/>
          <w:i/>
          <w:lang w:eastAsia="zh-CN"/>
        </w:rPr>
        <w:t>s</w:t>
      </w:r>
    </w:p>
    <w:p w14:paraId="29D9ECFE" w14:textId="6C5BCA87" w:rsidR="00D80DC0" w:rsidRPr="00DB03F6" w:rsidRDefault="00D80DC0" w:rsidP="008F4A31">
      <w:pPr>
        <w:pStyle w:val="2"/>
        <w:numPr>
          <w:ilvl w:val="0"/>
          <w:numId w:val="0"/>
        </w:numPr>
        <w:spacing w:after="120" w:line="288" w:lineRule="auto"/>
        <w:rPr>
          <w:rFonts w:ascii="Times New Roman" w:hAnsi="Times New Roman" w:cs="Times New Roman"/>
        </w:rPr>
      </w:pPr>
      <w:r w:rsidRPr="00DB03F6">
        <w:rPr>
          <w:rFonts w:ascii="Times New Roman" w:hAnsi="Times New Roman" w:cs="Times New Roman"/>
        </w:rPr>
        <w:lastRenderedPageBreak/>
        <w:t>2.2.4 Configuration and content for encoder input/output and decoder input/output</w:t>
      </w:r>
    </w:p>
    <w:p w14:paraId="00F0DC19" w14:textId="73621A1B" w:rsidR="003044ED" w:rsidRDefault="00D60326" w:rsidP="008F4A31">
      <w:pPr>
        <w:overflowPunct w:val="0"/>
        <w:autoSpaceDE w:val="0"/>
        <w:autoSpaceDN w:val="0"/>
        <w:adjustRightInd w:val="0"/>
        <w:snapToGrid w:val="0"/>
        <w:spacing w:afterLines="50" w:after="120" w:line="288" w:lineRule="auto"/>
        <w:ind w:right="-96"/>
        <w:jc w:val="both"/>
        <w:rPr>
          <w:rFonts w:eastAsiaTheme="minorEastAsia"/>
          <w:lang w:eastAsia="zh-CN"/>
        </w:rPr>
      </w:pPr>
      <w:bookmarkStart w:id="3" w:name="_Hlk111040139"/>
      <w:r w:rsidRPr="00DB03F6">
        <w:rPr>
          <w:rFonts w:eastAsiaTheme="minorEastAsia"/>
          <w:lang w:eastAsia="zh-CN"/>
        </w:rPr>
        <w:t>Before discussing the interface</w:t>
      </w:r>
      <w:r w:rsidR="000D6C53" w:rsidRPr="00DB03F6">
        <w:rPr>
          <w:rFonts w:eastAsiaTheme="minorEastAsia"/>
          <w:lang w:eastAsia="zh-CN"/>
        </w:rPr>
        <w:t xml:space="preserve">, e.g. </w:t>
      </w:r>
      <w:r w:rsidR="000D6C53" w:rsidRPr="00DB03F6">
        <w:t xml:space="preserve">encoder input/output and decoder input/output for a CSI solution, </w:t>
      </w:r>
      <w:r w:rsidRPr="00DB03F6">
        <w:rPr>
          <w:rFonts w:eastAsiaTheme="minorEastAsia"/>
          <w:lang w:eastAsia="zh-CN"/>
        </w:rPr>
        <w:t xml:space="preserve">it is necessary to clarify whether the interface needs to be defined in </w:t>
      </w:r>
      <w:r w:rsidR="000D6C53" w:rsidRPr="00DB03F6">
        <w:rPr>
          <w:rFonts w:eastAsiaTheme="minorEastAsia"/>
          <w:lang w:eastAsia="zh-CN"/>
        </w:rPr>
        <w:t>3GPP</w:t>
      </w:r>
      <w:r w:rsidRPr="00DB03F6">
        <w:rPr>
          <w:rFonts w:eastAsiaTheme="minorEastAsia"/>
          <w:lang w:eastAsia="zh-CN"/>
        </w:rPr>
        <w:t xml:space="preserve"> protocol</w:t>
      </w:r>
      <w:r w:rsidR="000D6C53" w:rsidRPr="00DB03F6">
        <w:rPr>
          <w:rFonts w:eastAsiaTheme="minorEastAsia"/>
          <w:lang w:eastAsia="zh-CN"/>
        </w:rPr>
        <w:t>s first</w:t>
      </w:r>
      <w:r w:rsidRPr="00DB03F6">
        <w:rPr>
          <w:rFonts w:eastAsiaTheme="minorEastAsia"/>
          <w:lang w:eastAsia="zh-CN"/>
        </w:rPr>
        <w:t xml:space="preserve">. </w:t>
      </w:r>
      <w:r w:rsidR="003044ED">
        <w:rPr>
          <w:rFonts w:eastAsiaTheme="minorEastAsia"/>
          <w:lang w:eastAsia="zh-CN"/>
        </w:rPr>
        <w:t>H</w:t>
      </w:r>
      <w:r w:rsidR="000D6C53" w:rsidRPr="00DB03F6">
        <w:rPr>
          <w:rFonts w:eastAsiaTheme="minorEastAsia"/>
          <w:lang w:eastAsia="zh-CN"/>
        </w:rPr>
        <w:t xml:space="preserve">ere it needs to be </w:t>
      </w:r>
      <w:r w:rsidRPr="00DB03F6">
        <w:rPr>
          <w:rFonts w:eastAsiaTheme="minorEastAsia"/>
          <w:lang w:eastAsia="zh-CN"/>
        </w:rPr>
        <w:t xml:space="preserve">noted that the interface </w:t>
      </w:r>
      <w:r w:rsidR="000D6C53" w:rsidRPr="00DB03F6">
        <w:rPr>
          <w:rFonts w:eastAsiaTheme="minorEastAsia"/>
          <w:lang w:eastAsia="zh-CN"/>
        </w:rPr>
        <w:t xml:space="preserve">of course </w:t>
      </w:r>
      <w:r w:rsidR="003044ED" w:rsidRPr="00DB03F6">
        <w:rPr>
          <w:rFonts w:eastAsiaTheme="minorEastAsia"/>
          <w:lang w:eastAsia="zh-CN"/>
        </w:rPr>
        <w:t>needs</w:t>
      </w:r>
      <w:r w:rsidR="000D6C53" w:rsidRPr="00DB03F6">
        <w:rPr>
          <w:rFonts w:eastAsiaTheme="minorEastAsia"/>
          <w:lang w:eastAsia="zh-CN"/>
        </w:rPr>
        <w:t xml:space="preserve"> to</w:t>
      </w:r>
      <w:r w:rsidRPr="00DB03F6">
        <w:rPr>
          <w:rFonts w:eastAsiaTheme="minorEastAsia"/>
          <w:lang w:eastAsia="zh-CN"/>
        </w:rPr>
        <w:t xml:space="preserve"> be clearly defined, but </w:t>
      </w:r>
      <w:r w:rsidR="000D6C53" w:rsidRPr="00DB03F6">
        <w:rPr>
          <w:rFonts w:eastAsiaTheme="minorEastAsia"/>
          <w:lang w:eastAsia="zh-CN"/>
        </w:rPr>
        <w:t xml:space="preserve">whether </w:t>
      </w:r>
      <w:r w:rsidRPr="00DB03F6">
        <w:rPr>
          <w:rFonts w:eastAsiaTheme="minorEastAsia"/>
          <w:lang w:eastAsia="zh-CN"/>
        </w:rPr>
        <w:t xml:space="preserve">it needs to be defined in the 3GPP </w:t>
      </w:r>
      <w:r w:rsidR="000D6C53" w:rsidRPr="00DB03F6">
        <w:rPr>
          <w:rFonts w:eastAsiaTheme="minorEastAsia"/>
          <w:lang w:eastAsia="zh-CN"/>
        </w:rPr>
        <w:t>scope</w:t>
      </w:r>
      <w:r w:rsidR="003044ED">
        <w:rPr>
          <w:rFonts w:eastAsiaTheme="minorEastAsia"/>
          <w:lang w:eastAsia="zh-CN"/>
        </w:rPr>
        <w:t xml:space="preserve"> would be another question.</w:t>
      </w:r>
    </w:p>
    <w:p w14:paraId="602A9B98" w14:textId="6DCE4CF6" w:rsidR="000D6C53" w:rsidRPr="00DB03F6" w:rsidRDefault="00721B2C" w:rsidP="008F4A31">
      <w:pPr>
        <w:overflowPunct w:val="0"/>
        <w:autoSpaceDE w:val="0"/>
        <w:autoSpaceDN w:val="0"/>
        <w:adjustRightInd w:val="0"/>
        <w:snapToGrid w:val="0"/>
        <w:spacing w:afterLines="50" w:after="120" w:line="288" w:lineRule="auto"/>
        <w:ind w:right="-96"/>
        <w:jc w:val="both"/>
        <w:rPr>
          <w:rFonts w:eastAsiaTheme="minorEastAsia"/>
          <w:lang w:eastAsia="zh-CN"/>
        </w:rPr>
      </w:pPr>
      <w:r>
        <w:rPr>
          <w:rFonts w:eastAsiaTheme="minorEastAsia"/>
          <w:lang w:eastAsia="zh-CN"/>
        </w:rPr>
        <w:t xml:space="preserve">From last meeting, it could be found that </w:t>
      </w:r>
      <w:r w:rsidR="000D6C53" w:rsidRPr="00DB03F6">
        <w:rPr>
          <w:rFonts w:eastAsiaTheme="minorEastAsia"/>
          <w:lang w:eastAsia="zh-CN"/>
        </w:rPr>
        <w:t xml:space="preserve">there are two main point views </w:t>
      </w:r>
      <w:r>
        <w:rPr>
          <w:rFonts w:eastAsiaTheme="minorEastAsia"/>
          <w:lang w:eastAsia="zh-CN"/>
        </w:rPr>
        <w:t>on this issue</w:t>
      </w:r>
      <w:r w:rsidR="000D6C53" w:rsidRPr="00DB03F6">
        <w:rPr>
          <w:rFonts w:eastAsiaTheme="minorEastAsia"/>
          <w:lang w:eastAsia="zh-CN"/>
        </w:rPr>
        <w:t xml:space="preserve">. One is </w:t>
      </w:r>
      <w:r>
        <w:rPr>
          <w:rFonts w:eastAsiaTheme="minorEastAsia"/>
          <w:lang w:eastAsia="zh-CN"/>
        </w:rPr>
        <w:t>the interface</w:t>
      </w:r>
      <w:r w:rsidR="000D6C53" w:rsidRPr="00DB03F6">
        <w:rPr>
          <w:rFonts w:eastAsiaTheme="minorEastAsia"/>
          <w:lang w:eastAsia="zh-CN"/>
        </w:rPr>
        <w:t xml:space="preserve"> does not need to be defined in 3GPP. For example, if the training </w:t>
      </w:r>
      <w:r>
        <w:rPr>
          <w:rFonts w:eastAsiaTheme="minorEastAsia"/>
          <w:lang w:eastAsia="zh-CN"/>
        </w:rPr>
        <w:t>or</w:t>
      </w:r>
      <w:r w:rsidR="000D6C53" w:rsidRPr="00DB03F6">
        <w:rPr>
          <w:rFonts w:eastAsiaTheme="minorEastAsia"/>
          <w:lang w:eastAsia="zh-CN"/>
        </w:rPr>
        <w:t xml:space="preserve"> deployment are achieved by multiple third parties through </w:t>
      </w:r>
      <w:r w:rsidR="003044ED">
        <w:rPr>
          <w:rFonts w:eastAsiaTheme="minorEastAsia"/>
          <w:lang w:eastAsia="zh-CN"/>
        </w:rPr>
        <w:t>an in</w:t>
      </w:r>
      <w:r w:rsidR="000D6C53" w:rsidRPr="00DB03F6">
        <w:rPr>
          <w:rFonts w:eastAsiaTheme="minorEastAsia"/>
          <w:lang w:eastAsia="zh-CN"/>
        </w:rPr>
        <w:t>visible way of 3GPP, the interface does not need to be defined in 3GPP protocol</w:t>
      </w:r>
      <w:r w:rsidR="003044ED">
        <w:rPr>
          <w:rFonts w:eastAsiaTheme="minorEastAsia"/>
          <w:lang w:eastAsia="zh-CN"/>
        </w:rPr>
        <w:t>s</w:t>
      </w:r>
      <w:r w:rsidR="000D6C53" w:rsidRPr="00DB03F6">
        <w:rPr>
          <w:rFonts w:eastAsiaTheme="minorEastAsia"/>
          <w:lang w:eastAsia="zh-CN"/>
        </w:rPr>
        <w:t>. The other way is to clearly define the interface in 3GPP scope. For example, if a gNB transmits an AI/ML model to a UE, clear interface information is conduc</w:t>
      </w:r>
      <w:r w:rsidR="00FF403A">
        <w:rPr>
          <w:rFonts w:eastAsiaTheme="minorEastAsia" w:hint="eastAsia"/>
          <w:lang w:eastAsia="zh-CN"/>
        </w:rPr>
        <w:t>t</w:t>
      </w:r>
      <w:r w:rsidR="000D6C53" w:rsidRPr="00DB03F6">
        <w:rPr>
          <w:rFonts w:eastAsiaTheme="minorEastAsia"/>
          <w:lang w:eastAsia="zh-CN"/>
        </w:rPr>
        <w:t>ive to better use of the model.</w:t>
      </w:r>
    </w:p>
    <w:p w14:paraId="2712FE34" w14:textId="1B1A4F18" w:rsidR="000D6C53" w:rsidRDefault="000D6C53"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DB03F6">
        <w:rPr>
          <w:rFonts w:eastAsiaTheme="minorEastAsia"/>
          <w:lang w:eastAsia="zh-CN"/>
        </w:rPr>
        <w:t xml:space="preserve">We </w:t>
      </w:r>
      <w:r w:rsidR="002135E1" w:rsidRPr="00DB03F6">
        <w:rPr>
          <w:rFonts w:eastAsiaTheme="minorEastAsia"/>
          <w:lang w:eastAsia="zh-CN"/>
        </w:rPr>
        <w:t>think</w:t>
      </w:r>
      <w:r w:rsidRPr="00DB03F6">
        <w:rPr>
          <w:rFonts w:eastAsiaTheme="minorEastAsia"/>
          <w:lang w:eastAsia="zh-CN"/>
        </w:rPr>
        <w:t xml:space="preserve"> that these two cases are not exclusive and may </w:t>
      </w:r>
      <w:r w:rsidR="003044ED">
        <w:rPr>
          <w:rFonts w:eastAsiaTheme="minorEastAsia"/>
          <w:lang w:eastAsia="zh-CN"/>
        </w:rPr>
        <w:t xml:space="preserve">both </w:t>
      </w:r>
      <w:r w:rsidRPr="00DB03F6">
        <w:rPr>
          <w:rFonts w:eastAsiaTheme="minorEastAsia"/>
          <w:lang w:eastAsia="zh-CN"/>
        </w:rPr>
        <w:t>be used in subsequent research and application</w:t>
      </w:r>
      <w:r w:rsidR="00DE20DC" w:rsidRPr="00DB03F6">
        <w:rPr>
          <w:rFonts w:eastAsiaTheme="minorEastAsia"/>
          <w:lang w:eastAsia="zh-CN"/>
        </w:rPr>
        <w:t>s</w:t>
      </w:r>
      <w:r w:rsidRPr="00DB03F6">
        <w:rPr>
          <w:rFonts w:eastAsiaTheme="minorEastAsia"/>
          <w:lang w:eastAsia="zh-CN"/>
        </w:rPr>
        <w:t xml:space="preserve">, so both hypotheses should be </w:t>
      </w:r>
      <w:r w:rsidR="00DE20DC" w:rsidRPr="00DB03F6">
        <w:rPr>
          <w:rFonts w:eastAsiaTheme="minorEastAsia"/>
          <w:lang w:eastAsia="zh-CN"/>
        </w:rPr>
        <w:t>considered in this study item</w:t>
      </w:r>
      <w:r w:rsidRPr="00DB03F6">
        <w:rPr>
          <w:rFonts w:eastAsiaTheme="minorEastAsia"/>
          <w:lang w:eastAsia="zh-CN"/>
        </w:rPr>
        <w:t xml:space="preserve">. For the first </w:t>
      </w:r>
      <w:r w:rsidR="003044ED">
        <w:rPr>
          <w:rFonts w:eastAsiaTheme="minorEastAsia"/>
          <w:lang w:eastAsia="zh-CN"/>
        </w:rPr>
        <w:t>one</w:t>
      </w:r>
      <w:r w:rsidRPr="00DB03F6">
        <w:rPr>
          <w:rFonts w:eastAsiaTheme="minorEastAsia"/>
          <w:lang w:eastAsia="zh-CN"/>
        </w:rPr>
        <w:t xml:space="preserve">, it can be considered as a kind of hypothesis that does not need </w:t>
      </w:r>
      <w:r w:rsidR="00721B2C">
        <w:rPr>
          <w:rFonts w:eastAsiaTheme="minorEastAsia"/>
          <w:lang w:eastAsia="zh-CN"/>
        </w:rPr>
        <w:t xml:space="preserve">too much </w:t>
      </w:r>
      <w:r w:rsidRPr="00DB03F6">
        <w:rPr>
          <w:rFonts w:eastAsiaTheme="minorEastAsia"/>
          <w:lang w:eastAsia="zh-CN"/>
        </w:rPr>
        <w:t xml:space="preserve">standardization support. For the second </w:t>
      </w:r>
      <w:r w:rsidR="003044ED">
        <w:rPr>
          <w:rFonts w:eastAsiaTheme="minorEastAsia"/>
          <w:lang w:eastAsia="zh-CN"/>
        </w:rPr>
        <w:t>one</w:t>
      </w:r>
      <w:r w:rsidRPr="00DB03F6">
        <w:rPr>
          <w:rFonts w:eastAsiaTheme="minorEastAsia"/>
          <w:lang w:eastAsia="zh-CN"/>
        </w:rPr>
        <w:t xml:space="preserve">, it is necessary to consider whether </w:t>
      </w:r>
      <w:r w:rsidR="003044ED">
        <w:rPr>
          <w:rFonts w:eastAsiaTheme="minorEastAsia"/>
          <w:lang w:eastAsia="zh-CN"/>
        </w:rPr>
        <w:t xml:space="preserve">some </w:t>
      </w:r>
      <w:r w:rsidRPr="00DB03F6">
        <w:rPr>
          <w:rFonts w:eastAsiaTheme="minorEastAsia"/>
          <w:lang w:eastAsia="zh-CN"/>
        </w:rPr>
        <w:t>corresponding standardization work</w:t>
      </w:r>
      <w:r w:rsidR="003044ED">
        <w:rPr>
          <w:rFonts w:eastAsiaTheme="minorEastAsia"/>
          <w:lang w:eastAsia="zh-CN"/>
        </w:rPr>
        <w:t>s</w:t>
      </w:r>
      <w:r w:rsidRPr="00DB03F6">
        <w:rPr>
          <w:rFonts w:eastAsiaTheme="minorEastAsia"/>
          <w:lang w:eastAsia="zh-CN"/>
        </w:rPr>
        <w:t xml:space="preserve"> </w:t>
      </w:r>
      <w:r w:rsidR="003044ED">
        <w:rPr>
          <w:rFonts w:eastAsiaTheme="minorEastAsia"/>
          <w:lang w:eastAsia="zh-CN"/>
        </w:rPr>
        <w:t>will be</w:t>
      </w:r>
      <w:r w:rsidRPr="00DB03F6">
        <w:rPr>
          <w:rFonts w:eastAsiaTheme="minorEastAsia"/>
          <w:lang w:eastAsia="zh-CN"/>
        </w:rPr>
        <w:t xml:space="preserve"> required </w:t>
      </w:r>
      <w:r w:rsidR="003044ED">
        <w:rPr>
          <w:rFonts w:eastAsiaTheme="minorEastAsia"/>
          <w:lang w:eastAsia="zh-CN"/>
        </w:rPr>
        <w:t xml:space="preserve">for the </w:t>
      </w:r>
      <w:r w:rsidRPr="00DB03F6">
        <w:rPr>
          <w:rFonts w:eastAsiaTheme="minorEastAsia"/>
          <w:lang w:eastAsia="zh-CN"/>
        </w:rPr>
        <w:t xml:space="preserve">interface </w:t>
      </w:r>
      <w:r w:rsidR="003044ED">
        <w:rPr>
          <w:rFonts w:eastAsiaTheme="minorEastAsia"/>
          <w:lang w:eastAsia="zh-CN"/>
        </w:rPr>
        <w:t>description and indication, e.g.</w:t>
      </w:r>
      <w:r w:rsidRPr="00DB03F6">
        <w:rPr>
          <w:rFonts w:eastAsiaTheme="minorEastAsia"/>
          <w:lang w:eastAsia="zh-CN"/>
        </w:rPr>
        <w:t xml:space="preserve"> </w:t>
      </w:r>
      <w:r w:rsidR="003044ED">
        <w:rPr>
          <w:rFonts w:eastAsiaTheme="minorEastAsia"/>
          <w:lang w:eastAsia="zh-CN"/>
        </w:rPr>
        <w:t xml:space="preserve">content and </w:t>
      </w:r>
      <w:r w:rsidRPr="00DB03F6">
        <w:rPr>
          <w:rFonts w:eastAsiaTheme="minorEastAsia"/>
          <w:lang w:eastAsia="zh-CN"/>
        </w:rPr>
        <w:t>configuration</w:t>
      </w:r>
      <w:r w:rsidR="003044ED">
        <w:rPr>
          <w:rFonts w:eastAsiaTheme="minorEastAsia"/>
          <w:lang w:eastAsia="zh-CN"/>
        </w:rPr>
        <w:t>.</w:t>
      </w:r>
    </w:p>
    <w:p w14:paraId="30D80FE8" w14:textId="77777777" w:rsidR="00294F20" w:rsidRDefault="00294F20" w:rsidP="00294F20">
      <w:pPr>
        <w:overflowPunct w:val="0"/>
        <w:autoSpaceDE w:val="0"/>
        <w:autoSpaceDN w:val="0"/>
        <w:adjustRightInd w:val="0"/>
        <w:snapToGrid w:val="0"/>
        <w:spacing w:afterLines="50" w:after="120" w:line="288" w:lineRule="auto"/>
        <w:ind w:right="-96"/>
        <w:jc w:val="both"/>
        <w:rPr>
          <w:rFonts w:eastAsiaTheme="minorEastAsia"/>
          <w:lang w:eastAsia="zh-CN"/>
        </w:rPr>
      </w:pPr>
      <w:r w:rsidRPr="00BC57CF">
        <w:rPr>
          <w:rFonts w:eastAsiaTheme="minorEastAsia"/>
          <w:b/>
          <w:i/>
          <w:lang w:eastAsia="zh-CN"/>
        </w:rPr>
        <w:t>Proposal 9: Both protocol visible interfaces and protocol invisible interfaces can be used in subsequent AI/ML applications</w:t>
      </w:r>
      <w:r>
        <w:rPr>
          <w:rFonts w:eastAsiaTheme="minorEastAsia"/>
          <w:b/>
          <w:i/>
          <w:lang w:eastAsia="zh-CN"/>
        </w:rPr>
        <w:t xml:space="preserve"> and need to be studied.</w:t>
      </w:r>
      <w:r w:rsidRPr="00BC57CF">
        <w:rPr>
          <w:rFonts w:eastAsiaTheme="minorEastAsia"/>
          <w:b/>
          <w:i/>
          <w:lang w:eastAsia="zh-CN"/>
        </w:rPr>
        <w:t xml:space="preserve"> </w:t>
      </w:r>
    </w:p>
    <w:p w14:paraId="2347DFCB" w14:textId="0929BA27" w:rsidR="00D60326" w:rsidRPr="00DB03F6" w:rsidRDefault="001B515D"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DB03F6">
        <w:rPr>
          <w:rFonts w:eastAsiaTheme="minorEastAsia"/>
          <w:lang w:eastAsia="zh-CN"/>
        </w:rPr>
        <w:t>Specifically,</w:t>
      </w:r>
      <w:r>
        <w:rPr>
          <w:rFonts w:eastAsiaTheme="minorEastAsia"/>
          <w:lang w:eastAsia="zh-CN"/>
        </w:rPr>
        <w:t xml:space="preserve"> in </w:t>
      </w:r>
      <w:r w:rsidR="007F09E0" w:rsidRPr="00DB03F6">
        <w:rPr>
          <w:rFonts w:eastAsiaTheme="minorEastAsia"/>
          <w:lang w:eastAsia="zh-CN"/>
        </w:rPr>
        <w:t xml:space="preserve">the </w:t>
      </w:r>
      <w:r>
        <w:rPr>
          <w:rFonts w:eastAsiaTheme="minorEastAsia"/>
          <w:lang w:eastAsia="zh-CN"/>
        </w:rPr>
        <w:t xml:space="preserve">auto-encoder based </w:t>
      </w:r>
      <w:r w:rsidR="007F09E0" w:rsidRPr="00DB03F6">
        <w:rPr>
          <w:rFonts w:eastAsiaTheme="minorEastAsia"/>
          <w:lang w:eastAsia="zh-CN"/>
        </w:rPr>
        <w:t xml:space="preserve">CSI compression </w:t>
      </w:r>
      <w:r w:rsidR="000966B2">
        <w:rPr>
          <w:rFonts w:eastAsiaTheme="minorEastAsia"/>
          <w:lang w:eastAsia="zh-CN"/>
        </w:rPr>
        <w:t>issue</w:t>
      </w:r>
      <w:r>
        <w:rPr>
          <w:rFonts w:eastAsiaTheme="minorEastAsia"/>
          <w:lang w:eastAsia="zh-CN"/>
        </w:rPr>
        <w:t>, f</w:t>
      </w:r>
      <w:r w:rsidR="007F09E0" w:rsidRPr="00DB03F6">
        <w:rPr>
          <w:rFonts w:eastAsiaTheme="minorEastAsia"/>
          <w:lang w:eastAsia="zh-CN"/>
        </w:rPr>
        <w:t>our interfaces are involved, i.e. the input and output of encoder and the input and output of decoder.</w:t>
      </w:r>
      <w:r w:rsidR="00260CB9">
        <w:rPr>
          <w:rFonts w:eastAsiaTheme="minorEastAsia"/>
          <w:lang w:eastAsia="zh-CN"/>
        </w:rPr>
        <w:t xml:space="preserve"> </w:t>
      </w:r>
      <w:r w:rsidR="007F09E0" w:rsidRPr="00DB03F6">
        <w:rPr>
          <w:rFonts w:eastAsiaTheme="minorEastAsia"/>
          <w:lang w:eastAsia="zh-CN"/>
        </w:rPr>
        <w:t xml:space="preserve">Considering the relationship between encoder input and decoder output is relatively close, which is often </w:t>
      </w:r>
      <w:r w:rsidR="00260CB9" w:rsidRPr="00DB03F6">
        <w:rPr>
          <w:rFonts w:eastAsiaTheme="minorEastAsia"/>
          <w:lang w:eastAsia="zh-CN"/>
        </w:rPr>
        <w:t>self-supervised</w:t>
      </w:r>
      <w:r w:rsidR="007F09E0" w:rsidRPr="00DB03F6">
        <w:rPr>
          <w:rFonts w:eastAsiaTheme="minorEastAsia"/>
          <w:lang w:eastAsia="zh-CN"/>
        </w:rPr>
        <w:t>, so it is suggested to consider the impact of standards on encoder input</w:t>
      </w:r>
      <w:r w:rsidR="00577054" w:rsidRPr="00DB03F6">
        <w:rPr>
          <w:rFonts w:eastAsiaTheme="minorEastAsia"/>
          <w:lang w:eastAsia="zh-CN"/>
        </w:rPr>
        <w:t xml:space="preserve">, </w:t>
      </w:r>
      <w:r w:rsidR="007F09E0" w:rsidRPr="00DB03F6">
        <w:rPr>
          <w:rFonts w:eastAsiaTheme="minorEastAsia"/>
          <w:lang w:eastAsia="zh-CN"/>
        </w:rPr>
        <w:t>decoder output</w:t>
      </w:r>
      <w:r w:rsidR="00577054" w:rsidRPr="00DB03F6">
        <w:rPr>
          <w:rFonts w:eastAsiaTheme="minorEastAsia"/>
          <w:lang w:eastAsia="zh-CN"/>
        </w:rPr>
        <w:t>,</w:t>
      </w:r>
      <w:r w:rsidR="007F09E0" w:rsidRPr="00DB03F6">
        <w:rPr>
          <w:rFonts w:eastAsiaTheme="minorEastAsia"/>
          <w:color w:val="000000" w:themeColor="text1"/>
          <w:kern w:val="24"/>
          <w:sz w:val="36"/>
          <w:szCs w:val="36"/>
        </w:rPr>
        <w:t xml:space="preserve"> </w:t>
      </w:r>
      <w:r w:rsidR="007F09E0" w:rsidRPr="00DB03F6">
        <w:rPr>
          <w:rFonts w:eastAsiaTheme="minorEastAsia"/>
          <w:lang w:eastAsia="zh-CN"/>
        </w:rPr>
        <w:t>as well as pre/post-</w:t>
      </w:r>
      <w:proofErr w:type="gramStart"/>
      <w:r w:rsidR="007F09E0" w:rsidRPr="00DB03F6">
        <w:rPr>
          <w:rFonts w:eastAsiaTheme="minorEastAsia"/>
          <w:lang w:eastAsia="zh-CN"/>
        </w:rPr>
        <w:t>processing(</w:t>
      </w:r>
      <w:proofErr w:type="gramEnd"/>
      <w:r w:rsidR="007F09E0" w:rsidRPr="00DB03F6">
        <w:rPr>
          <w:rFonts w:eastAsiaTheme="minorEastAsia"/>
          <w:lang w:eastAsia="zh-CN"/>
        </w:rPr>
        <w:t>if needed) together</w:t>
      </w:r>
      <w:r w:rsidR="00577054" w:rsidRPr="00DB03F6">
        <w:rPr>
          <w:rFonts w:eastAsiaTheme="minorEastAsia"/>
          <w:lang w:eastAsia="zh-CN"/>
        </w:rPr>
        <w:t xml:space="preserve">. </w:t>
      </w:r>
      <w:r w:rsidR="007F09E0" w:rsidRPr="00DB03F6">
        <w:rPr>
          <w:rFonts w:eastAsiaTheme="minorEastAsia"/>
          <w:lang w:eastAsia="zh-CN"/>
        </w:rPr>
        <w:t xml:space="preserve">Meanwhile, </w:t>
      </w:r>
      <w:r w:rsidR="00577054" w:rsidRPr="00DB03F6">
        <w:rPr>
          <w:rFonts w:eastAsiaTheme="minorEastAsia"/>
          <w:lang w:eastAsia="zh-CN"/>
        </w:rPr>
        <w:t xml:space="preserve">as an </w:t>
      </w:r>
      <w:r w:rsidR="007F09E0" w:rsidRPr="00DB03F6">
        <w:rPr>
          <w:rFonts w:eastAsiaTheme="minorEastAsia"/>
          <w:lang w:eastAsia="zh-CN"/>
        </w:rPr>
        <w:t>auto encoder, the output of encoder and the input of decoder are often the same kind of information, similar to the codebook in the traditional scheme</w:t>
      </w:r>
      <w:r w:rsidR="00577054" w:rsidRPr="00DB03F6">
        <w:rPr>
          <w:rFonts w:eastAsiaTheme="minorEastAsia"/>
          <w:lang w:eastAsia="zh-CN"/>
        </w:rPr>
        <w:t>, so we s</w:t>
      </w:r>
      <w:r w:rsidR="007F09E0" w:rsidRPr="00DB03F6">
        <w:rPr>
          <w:rFonts w:eastAsiaTheme="minorEastAsia"/>
          <w:lang w:eastAsia="zh-CN"/>
        </w:rPr>
        <w:t>uggest to consider them together</w:t>
      </w:r>
      <w:r w:rsidR="00577054" w:rsidRPr="00DB03F6">
        <w:rPr>
          <w:rFonts w:eastAsiaTheme="minorEastAsia"/>
          <w:lang w:eastAsia="zh-CN"/>
        </w:rPr>
        <w:t xml:space="preserve"> to see if any specification impact is.</w:t>
      </w:r>
    </w:p>
    <w:bookmarkEnd w:id="3"/>
    <w:p w14:paraId="3B9F44D7" w14:textId="31C9EEDB" w:rsidR="00260CB9" w:rsidRDefault="00260CB9" w:rsidP="00260CB9">
      <w:pPr>
        <w:overflowPunct w:val="0"/>
        <w:autoSpaceDE w:val="0"/>
        <w:autoSpaceDN w:val="0"/>
        <w:adjustRightInd w:val="0"/>
        <w:snapToGrid w:val="0"/>
        <w:spacing w:afterLines="50" w:after="120" w:line="288" w:lineRule="auto"/>
        <w:ind w:right="-96"/>
        <w:jc w:val="both"/>
        <w:rPr>
          <w:rFonts w:eastAsiaTheme="minorEastAsia"/>
          <w:b/>
          <w:i/>
          <w:lang w:eastAsia="zh-CN"/>
        </w:rPr>
      </w:pPr>
      <w:r w:rsidRPr="00BC57CF">
        <w:rPr>
          <w:rFonts w:eastAsiaTheme="minorEastAsia"/>
          <w:b/>
          <w:i/>
          <w:lang w:eastAsia="zh-CN"/>
        </w:rPr>
        <w:t xml:space="preserve">Proposal </w:t>
      </w:r>
      <w:r>
        <w:rPr>
          <w:rFonts w:eastAsiaTheme="minorEastAsia"/>
          <w:b/>
          <w:i/>
          <w:lang w:eastAsia="zh-CN"/>
        </w:rPr>
        <w:t>10</w:t>
      </w:r>
      <w:r w:rsidRPr="00BC57CF">
        <w:rPr>
          <w:rFonts w:eastAsiaTheme="minorEastAsia"/>
          <w:b/>
          <w:i/>
          <w:lang w:eastAsia="zh-CN"/>
        </w:rPr>
        <w:t xml:space="preserve">: </w:t>
      </w:r>
      <w:r>
        <w:rPr>
          <w:rFonts w:eastAsiaTheme="minorEastAsia"/>
          <w:b/>
          <w:i/>
          <w:lang w:eastAsia="zh-CN"/>
        </w:rPr>
        <w:t>C</w:t>
      </w:r>
      <w:r w:rsidRPr="00260CB9">
        <w:rPr>
          <w:rFonts w:eastAsiaTheme="minorEastAsia"/>
          <w:b/>
          <w:i/>
          <w:lang w:eastAsia="zh-CN"/>
        </w:rPr>
        <w:t>onsider the impact of standards on encoder input, decoder output, as well as pre/post-</w:t>
      </w:r>
      <w:proofErr w:type="gramStart"/>
      <w:r w:rsidRPr="00260CB9">
        <w:rPr>
          <w:rFonts w:eastAsiaTheme="minorEastAsia"/>
          <w:b/>
          <w:i/>
          <w:lang w:eastAsia="zh-CN"/>
        </w:rPr>
        <w:t>processing(</w:t>
      </w:r>
      <w:proofErr w:type="gramEnd"/>
      <w:r w:rsidRPr="00260CB9">
        <w:rPr>
          <w:rFonts w:eastAsiaTheme="minorEastAsia"/>
          <w:b/>
          <w:i/>
          <w:lang w:eastAsia="zh-CN"/>
        </w:rPr>
        <w:t>if needed) together</w:t>
      </w:r>
      <w:r>
        <w:rPr>
          <w:rFonts w:eastAsiaTheme="minorEastAsia"/>
          <w:b/>
          <w:i/>
          <w:lang w:eastAsia="zh-CN"/>
        </w:rPr>
        <w:t>.</w:t>
      </w:r>
    </w:p>
    <w:p w14:paraId="6006D3BF" w14:textId="7BFBC9E7" w:rsidR="00260CB9" w:rsidRDefault="00260CB9" w:rsidP="00260CB9">
      <w:pPr>
        <w:overflowPunct w:val="0"/>
        <w:autoSpaceDE w:val="0"/>
        <w:autoSpaceDN w:val="0"/>
        <w:adjustRightInd w:val="0"/>
        <w:snapToGrid w:val="0"/>
        <w:spacing w:afterLines="50" w:after="120" w:line="288" w:lineRule="auto"/>
        <w:ind w:right="-96"/>
        <w:jc w:val="both"/>
        <w:rPr>
          <w:rFonts w:eastAsiaTheme="minorEastAsia"/>
          <w:b/>
          <w:i/>
          <w:lang w:eastAsia="zh-CN"/>
        </w:rPr>
      </w:pPr>
      <w:r w:rsidRPr="00BC57CF">
        <w:rPr>
          <w:rFonts w:eastAsiaTheme="minorEastAsia"/>
          <w:b/>
          <w:i/>
          <w:lang w:eastAsia="zh-CN"/>
        </w:rPr>
        <w:t xml:space="preserve">Proposal </w:t>
      </w:r>
      <w:r>
        <w:rPr>
          <w:rFonts w:eastAsiaTheme="minorEastAsia"/>
          <w:b/>
          <w:i/>
          <w:lang w:eastAsia="zh-CN"/>
        </w:rPr>
        <w:t>11</w:t>
      </w:r>
      <w:r w:rsidRPr="00BC57CF">
        <w:rPr>
          <w:rFonts w:eastAsiaTheme="minorEastAsia"/>
          <w:b/>
          <w:i/>
          <w:lang w:eastAsia="zh-CN"/>
        </w:rPr>
        <w:t xml:space="preserve">: </w:t>
      </w:r>
      <w:r>
        <w:rPr>
          <w:rFonts w:eastAsiaTheme="minorEastAsia"/>
          <w:b/>
          <w:i/>
          <w:lang w:eastAsia="zh-CN"/>
        </w:rPr>
        <w:t>C</w:t>
      </w:r>
      <w:r w:rsidRPr="00260CB9">
        <w:rPr>
          <w:rFonts w:eastAsiaTheme="minorEastAsia"/>
          <w:b/>
          <w:i/>
          <w:lang w:eastAsia="zh-CN"/>
        </w:rPr>
        <w:t xml:space="preserve">onsider the impact of standards on encoder </w:t>
      </w:r>
      <w:r>
        <w:rPr>
          <w:rFonts w:eastAsiaTheme="minorEastAsia"/>
          <w:b/>
          <w:i/>
          <w:lang w:eastAsia="zh-CN"/>
        </w:rPr>
        <w:t xml:space="preserve">output and </w:t>
      </w:r>
      <w:r w:rsidRPr="00260CB9">
        <w:rPr>
          <w:rFonts w:eastAsiaTheme="minorEastAsia"/>
          <w:b/>
          <w:i/>
          <w:lang w:eastAsia="zh-CN"/>
        </w:rPr>
        <w:t xml:space="preserve">decoder </w:t>
      </w:r>
      <w:r>
        <w:rPr>
          <w:rFonts w:eastAsiaTheme="minorEastAsia"/>
          <w:b/>
          <w:i/>
          <w:lang w:eastAsia="zh-CN"/>
        </w:rPr>
        <w:t>in</w:t>
      </w:r>
      <w:r w:rsidRPr="00260CB9">
        <w:rPr>
          <w:rFonts w:eastAsiaTheme="minorEastAsia"/>
          <w:b/>
          <w:i/>
          <w:lang w:eastAsia="zh-CN"/>
        </w:rPr>
        <w:t>put</w:t>
      </w:r>
      <w:r>
        <w:rPr>
          <w:rFonts w:eastAsiaTheme="minorEastAsia"/>
          <w:b/>
          <w:i/>
          <w:lang w:eastAsia="zh-CN"/>
        </w:rPr>
        <w:t xml:space="preserve"> t</w:t>
      </w:r>
      <w:r w:rsidRPr="00260CB9">
        <w:rPr>
          <w:rFonts w:eastAsiaTheme="minorEastAsia"/>
          <w:b/>
          <w:i/>
          <w:lang w:eastAsia="zh-CN"/>
        </w:rPr>
        <w:t>ogether</w:t>
      </w:r>
      <w:r>
        <w:rPr>
          <w:rFonts w:eastAsiaTheme="minorEastAsia"/>
          <w:b/>
          <w:i/>
          <w:lang w:eastAsia="zh-CN"/>
        </w:rPr>
        <w:t>.</w:t>
      </w:r>
    </w:p>
    <w:p w14:paraId="420E1A48" w14:textId="46E722C8" w:rsidR="00A24EB4" w:rsidRPr="008F4A31" w:rsidRDefault="00D80DC0" w:rsidP="008F4A31">
      <w:pPr>
        <w:pStyle w:val="2"/>
        <w:numPr>
          <w:ilvl w:val="0"/>
          <w:numId w:val="0"/>
        </w:numPr>
        <w:spacing w:after="120" w:line="288" w:lineRule="auto"/>
        <w:rPr>
          <w:rFonts w:ascii="Times New Roman" w:hAnsi="Times New Roman" w:cs="Times New Roman"/>
        </w:rPr>
      </w:pPr>
      <w:r w:rsidRPr="008F4A31">
        <w:rPr>
          <w:rFonts w:ascii="Times New Roman" w:hAnsi="Times New Roman" w:cs="Times New Roman"/>
        </w:rPr>
        <w:t>2.2.5 Life cycle management</w:t>
      </w:r>
    </w:p>
    <w:p w14:paraId="68092121" w14:textId="35EA2260" w:rsidR="00CA53B2" w:rsidRPr="00DB03F6" w:rsidRDefault="0029332C"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DB03F6">
        <w:rPr>
          <w:rFonts w:eastAsiaTheme="minorEastAsia"/>
          <w:lang w:eastAsia="zh-CN"/>
        </w:rPr>
        <w:t>Life cycle management is a common issue that each sub use case needs to consider when discussing the protocol impact. In particular, when considering the adaptation of AI</w:t>
      </w:r>
      <w:r w:rsidR="00E54D06">
        <w:rPr>
          <w:rFonts w:eastAsiaTheme="minorEastAsia"/>
          <w:lang w:eastAsia="zh-CN"/>
        </w:rPr>
        <w:t>/ML</w:t>
      </w:r>
      <w:r w:rsidRPr="00DB03F6">
        <w:rPr>
          <w:rFonts w:eastAsiaTheme="minorEastAsia"/>
          <w:lang w:eastAsia="zh-CN"/>
        </w:rPr>
        <w:t xml:space="preserve"> solutions to different scenarios, how to </w:t>
      </w:r>
      <w:r w:rsidR="00E54D06">
        <w:rPr>
          <w:rFonts w:eastAsiaTheme="minorEastAsia"/>
          <w:lang w:eastAsia="zh-CN"/>
        </w:rPr>
        <w:t>do the</w:t>
      </w:r>
      <w:r w:rsidRPr="00DB03F6">
        <w:rPr>
          <w:rFonts w:eastAsiaTheme="minorEastAsia"/>
          <w:lang w:eastAsia="zh-CN"/>
        </w:rPr>
        <w:t xml:space="preserve"> performance monitoring, update the AI solutions, and the fall back </w:t>
      </w:r>
      <w:r w:rsidR="00D5432E">
        <w:rPr>
          <w:rFonts w:eastAsiaTheme="minorEastAsia" w:hint="eastAsia"/>
          <w:lang w:eastAsia="zh-CN"/>
        </w:rPr>
        <w:t>to</w:t>
      </w:r>
      <w:r w:rsidR="00D5432E">
        <w:rPr>
          <w:rFonts w:eastAsiaTheme="minorEastAsia"/>
          <w:lang w:eastAsia="zh-CN"/>
        </w:rPr>
        <w:t xml:space="preserve"> </w:t>
      </w:r>
      <w:r w:rsidRPr="00DB03F6">
        <w:rPr>
          <w:rFonts w:eastAsiaTheme="minorEastAsia"/>
          <w:lang w:eastAsia="zh-CN"/>
        </w:rPr>
        <w:t xml:space="preserve">traditional </w:t>
      </w:r>
      <w:r w:rsidR="00D5432E">
        <w:rPr>
          <w:rFonts w:eastAsiaTheme="minorEastAsia"/>
          <w:lang w:eastAsia="zh-CN"/>
        </w:rPr>
        <w:t>schemes</w:t>
      </w:r>
      <w:r w:rsidRPr="00DB03F6">
        <w:rPr>
          <w:rFonts w:eastAsiaTheme="minorEastAsia"/>
          <w:lang w:eastAsia="zh-CN"/>
        </w:rPr>
        <w:t xml:space="preserve"> need to be </w:t>
      </w:r>
      <w:r w:rsidR="00E54D06">
        <w:rPr>
          <w:rFonts w:eastAsiaTheme="minorEastAsia"/>
          <w:lang w:eastAsia="zh-CN"/>
        </w:rPr>
        <w:t>studied</w:t>
      </w:r>
      <w:r w:rsidRPr="00DB03F6">
        <w:rPr>
          <w:rFonts w:eastAsiaTheme="minorEastAsia"/>
          <w:lang w:eastAsia="zh-CN"/>
        </w:rPr>
        <w:t>. In the discussion of Rel-18, we prefer to give high priority to some basic LCM solutions, e.g. the selection and use of the most suitable scheme through reasonable performance monitoring, necessary signaling indication and model switching. Some more challenging LCM schemes, e.g. online real-time model training and updating, can be studied in subsequent studies.</w:t>
      </w:r>
    </w:p>
    <w:p w14:paraId="47C3F723" w14:textId="268DD719" w:rsidR="00D5432E" w:rsidRPr="00D5432E" w:rsidRDefault="00D5432E" w:rsidP="00D5432E">
      <w:pPr>
        <w:overflowPunct w:val="0"/>
        <w:autoSpaceDE w:val="0"/>
        <w:autoSpaceDN w:val="0"/>
        <w:adjustRightInd w:val="0"/>
        <w:snapToGrid w:val="0"/>
        <w:spacing w:afterLines="50" w:after="120" w:line="288" w:lineRule="auto"/>
        <w:ind w:right="-96"/>
        <w:jc w:val="both"/>
        <w:rPr>
          <w:rFonts w:eastAsiaTheme="minorEastAsia"/>
          <w:b/>
          <w:i/>
          <w:lang w:eastAsia="zh-CN"/>
        </w:rPr>
      </w:pPr>
      <w:r w:rsidRPr="00D5432E">
        <w:rPr>
          <w:rFonts w:eastAsiaTheme="minorEastAsia"/>
          <w:b/>
          <w:i/>
          <w:lang w:eastAsia="zh-CN"/>
        </w:rPr>
        <w:t>Proposal 1</w:t>
      </w:r>
      <w:r>
        <w:rPr>
          <w:rFonts w:eastAsiaTheme="minorEastAsia"/>
          <w:b/>
          <w:i/>
          <w:lang w:eastAsia="zh-CN"/>
        </w:rPr>
        <w:t>2</w:t>
      </w:r>
      <w:r w:rsidRPr="00D5432E">
        <w:rPr>
          <w:rFonts w:eastAsiaTheme="minorEastAsia"/>
          <w:b/>
          <w:i/>
          <w:lang w:eastAsia="zh-CN"/>
        </w:rPr>
        <w:t>: Give high priority to some basic LCM solutions, e.g. the selection and use of the most suitable scheme through reasonable performance monitoring, necessary signaling indication and model switching.</w:t>
      </w:r>
    </w:p>
    <w:p w14:paraId="393F1017" w14:textId="4CBAD816" w:rsidR="00D5432E" w:rsidRPr="00D5432E" w:rsidRDefault="00D5432E" w:rsidP="00D5432E">
      <w:pPr>
        <w:overflowPunct w:val="0"/>
        <w:autoSpaceDE w:val="0"/>
        <w:autoSpaceDN w:val="0"/>
        <w:adjustRightInd w:val="0"/>
        <w:snapToGrid w:val="0"/>
        <w:spacing w:afterLines="50" w:after="120" w:line="288" w:lineRule="auto"/>
        <w:ind w:right="-96"/>
        <w:jc w:val="both"/>
        <w:rPr>
          <w:rFonts w:eastAsiaTheme="minorEastAsia"/>
          <w:b/>
          <w:i/>
          <w:lang w:eastAsia="zh-CN"/>
        </w:rPr>
      </w:pPr>
      <w:r w:rsidRPr="00D5432E">
        <w:rPr>
          <w:rFonts w:eastAsiaTheme="minorEastAsia"/>
          <w:b/>
          <w:i/>
          <w:lang w:eastAsia="zh-CN"/>
        </w:rPr>
        <w:t>Proposal 1</w:t>
      </w:r>
      <w:r>
        <w:rPr>
          <w:rFonts w:eastAsiaTheme="minorEastAsia"/>
          <w:b/>
          <w:i/>
          <w:lang w:eastAsia="zh-CN"/>
        </w:rPr>
        <w:t>3</w:t>
      </w:r>
      <w:r w:rsidRPr="00D5432E">
        <w:rPr>
          <w:rFonts w:eastAsiaTheme="minorEastAsia"/>
          <w:b/>
          <w:i/>
          <w:lang w:eastAsia="zh-CN"/>
        </w:rPr>
        <w:t>: More challenging LCM schemes, e.g. online real-time model training and updating, can be studied in subsequent studies</w:t>
      </w:r>
    </w:p>
    <w:p w14:paraId="4AAD219C" w14:textId="4469CDC5" w:rsidR="00B84677" w:rsidRPr="008F4A31" w:rsidRDefault="00D80DC0" w:rsidP="008F4A31">
      <w:pPr>
        <w:pStyle w:val="2"/>
        <w:numPr>
          <w:ilvl w:val="0"/>
          <w:numId w:val="0"/>
        </w:numPr>
        <w:spacing w:after="120" w:line="288" w:lineRule="auto"/>
        <w:rPr>
          <w:rFonts w:ascii="Times New Roman" w:hAnsi="Times New Roman" w:cs="Times New Roman"/>
        </w:rPr>
      </w:pPr>
      <w:r w:rsidRPr="008F4A31">
        <w:rPr>
          <w:rFonts w:ascii="Times New Roman" w:hAnsi="Times New Roman" w:cs="Times New Roman"/>
        </w:rPr>
        <w:t xml:space="preserve">2.2.6 </w:t>
      </w:r>
      <w:r w:rsidR="00FF403A">
        <w:rPr>
          <w:rFonts w:ascii="Times New Roman" w:hAnsi="Times New Roman" w:cs="Times New Roman"/>
        </w:rPr>
        <w:t>O</w:t>
      </w:r>
      <w:r w:rsidRPr="008F4A31">
        <w:rPr>
          <w:rFonts w:ascii="Times New Roman" w:hAnsi="Times New Roman" w:cs="Times New Roman"/>
        </w:rPr>
        <w:t>ther issues</w:t>
      </w:r>
    </w:p>
    <w:p w14:paraId="7F2333AD" w14:textId="456F93C8" w:rsidR="004E77E2" w:rsidRPr="00DB03F6" w:rsidRDefault="004E77E2"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DB03F6">
        <w:rPr>
          <w:rFonts w:eastAsiaTheme="minorEastAsia"/>
          <w:lang w:eastAsia="zh-CN"/>
        </w:rPr>
        <w:t xml:space="preserve">For the generalization issue, we suggest that </w:t>
      </w:r>
      <w:r w:rsidR="00807BB3">
        <w:rPr>
          <w:rFonts w:eastAsiaTheme="minorEastAsia"/>
          <w:lang w:eastAsia="zh-CN"/>
        </w:rPr>
        <w:t xml:space="preserve">the </w:t>
      </w:r>
      <w:r w:rsidRPr="00DB03F6">
        <w:rPr>
          <w:rFonts w:eastAsiaTheme="minorEastAsia"/>
          <w:lang w:eastAsia="zh-CN"/>
        </w:rPr>
        <w:t xml:space="preserve">quantitative analysis and </w:t>
      </w:r>
      <w:r w:rsidR="00130669">
        <w:rPr>
          <w:rFonts w:eastAsiaTheme="minorEastAsia" w:hint="eastAsia"/>
          <w:lang w:eastAsia="zh-CN"/>
        </w:rPr>
        <w:t>s</w:t>
      </w:r>
      <w:r w:rsidR="00130669" w:rsidRPr="00130669">
        <w:rPr>
          <w:rFonts w:eastAsiaTheme="minorEastAsia"/>
          <w:lang w:eastAsia="zh-CN"/>
        </w:rPr>
        <w:t xml:space="preserve">calability </w:t>
      </w:r>
      <w:r w:rsidRPr="00DB03F6">
        <w:rPr>
          <w:rFonts w:eastAsiaTheme="minorEastAsia"/>
          <w:lang w:eastAsia="zh-CN"/>
        </w:rPr>
        <w:t xml:space="preserve">discussion can be conducted directly in the evaluation part. </w:t>
      </w:r>
    </w:p>
    <w:p w14:paraId="0A68C79B" w14:textId="533D272A" w:rsidR="0029332C" w:rsidRPr="00DB03F6" w:rsidRDefault="004E77E2" w:rsidP="008F4A31">
      <w:pPr>
        <w:overflowPunct w:val="0"/>
        <w:autoSpaceDE w:val="0"/>
        <w:autoSpaceDN w:val="0"/>
        <w:adjustRightInd w:val="0"/>
        <w:snapToGrid w:val="0"/>
        <w:spacing w:afterLines="50" w:after="120" w:line="288" w:lineRule="auto"/>
        <w:ind w:right="-96"/>
        <w:jc w:val="both"/>
        <w:rPr>
          <w:rFonts w:eastAsiaTheme="minorEastAsia"/>
          <w:lang w:eastAsia="zh-CN"/>
        </w:rPr>
      </w:pPr>
      <w:r w:rsidRPr="00DB03F6">
        <w:rPr>
          <w:rFonts w:eastAsiaTheme="minorEastAsia"/>
          <w:lang w:eastAsia="zh-CN"/>
        </w:rPr>
        <w:t>For the quantification and loss function, we think that these can be solved by the implementation, and there is no strong need for standardization work.</w:t>
      </w:r>
    </w:p>
    <w:p w14:paraId="7239B8A1" w14:textId="2FEA0C93" w:rsidR="00D5432E" w:rsidRPr="00D5432E" w:rsidRDefault="00D5432E" w:rsidP="00D5432E">
      <w:pPr>
        <w:overflowPunct w:val="0"/>
        <w:autoSpaceDE w:val="0"/>
        <w:autoSpaceDN w:val="0"/>
        <w:adjustRightInd w:val="0"/>
        <w:snapToGrid w:val="0"/>
        <w:spacing w:afterLines="50" w:after="120" w:line="288" w:lineRule="auto"/>
        <w:ind w:right="-96"/>
        <w:jc w:val="both"/>
        <w:rPr>
          <w:rFonts w:eastAsiaTheme="minorEastAsia"/>
          <w:b/>
          <w:i/>
          <w:lang w:eastAsia="zh-CN"/>
        </w:rPr>
      </w:pPr>
      <w:r w:rsidRPr="00D5432E">
        <w:rPr>
          <w:rFonts w:eastAsiaTheme="minorEastAsia"/>
          <w:b/>
          <w:i/>
          <w:lang w:eastAsia="zh-CN"/>
        </w:rPr>
        <w:lastRenderedPageBreak/>
        <w:t>Proposal 1</w:t>
      </w:r>
      <w:r>
        <w:rPr>
          <w:rFonts w:eastAsiaTheme="minorEastAsia"/>
          <w:b/>
          <w:i/>
          <w:lang w:eastAsia="zh-CN"/>
        </w:rPr>
        <w:t>4</w:t>
      </w:r>
      <w:r w:rsidRPr="00D5432E">
        <w:rPr>
          <w:rFonts w:eastAsiaTheme="minorEastAsia"/>
          <w:b/>
          <w:i/>
          <w:lang w:eastAsia="zh-CN"/>
        </w:rPr>
        <w:t xml:space="preserve">: </w:t>
      </w:r>
      <w:r w:rsidRPr="00D5432E">
        <w:rPr>
          <w:rFonts w:eastAsiaTheme="minorEastAsia"/>
          <w:b/>
          <w:bCs/>
          <w:i/>
          <w:lang w:eastAsia="zh-CN"/>
        </w:rPr>
        <w:t>Generalization/</w:t>
      </w:r>
      <w:proofErr w:type="gramStart"/>
      <w:r w:rsidRPr="00D5432E">
        <w:rPr>
          <w:rFonts w:eastAsiaTheme="minorEastAsia"/>
          <w:b/>
          <w:bCs/>
          <w:i/>
          <w:lang w:eastAsia="zh-CN"/>
        </w:rPr>
        <w:t>Scalability(</w:t>
      </w:r>
      <w:proofErr w:type="gramEnd"/>
      <w:r w:rsidRPr="00D5432E">
        <w:rPr>
          <w:rFonts w:eastAsiaTheme="minorEastAsia"/>
          <w:b/>
          <w:bCs/>
          <w:i/>
          <w:lang w:eastAsia="zh-CN"/>
        </w:rPr>
        <w:t>low priority) should be evaluated in 9.2.2.1</w:t>
      </w:r>
    </w:p>
    <w:p w14:paraId="777A5A83" w14:textId="00C770B6" w:rsidR="00D5432E" w:rsidRPr="00D5432E" w:rsidRDefault="00D5432E" w:rsidP="00D5432E">
      <w:pPr>
        <w:overflowPunct w:val="0"/>
        <w:autoSpaceDE w:val="0"/>
        <w:autoSpaceDN w:val="0"/>
        <w:adjustRightInd w:val="0"/>
        <w:snapToGrid w:val="0"/>
        <w:spacing w:afterLines="50" w:after="120" w:line="288" w:lineRule="auto"/>
        <w:ind w:right="-96"/>
        <w:jc w:val="both"/>
        <w:rPr>
          <w:rFonts w:eastAsiaTheme="minorEastAsia"/>
          <w:b/>
          <w:i/>
          <w:lang w:eastAsia="zh-CN"/>
        </w:rPr>
      </w:pPr>
      <w:r w:rsidRPr="00D5432E">
        <w:rPr>
          <w:rFonts w:eastAsiaTheme="minorEastAsia"/>
          <w:b/>
          <w:i/>
          <w:lang w:eastAsia="zh-CN"/>
        </w:rPr>
        <w:t>Proposal 1</w:t>
      </w:r>
      <w:r>
        <w:rPr>
          <w:rFonts w:eastAsiaTheme="minorEastAsia"/>
          <w:b/>
          <w:i/>
          <w:lang w:eastAsia="zh-CN"/>
        </w:rPr>
        <w:t>5</w:t>
      </w:r>
      <w:r w:rsidRPr="00D5432E">
        <w:rPr>
          <w:rFonts w:eastAsiaTheme="minorEastAsia"/>
          <w:b/>
          <w:i/>
          <w:lang w:eastAsia="zh-CN"/>
        </w:rPr>
        <w:t>: Discussions on Quantization/Loss function should be left to implementation</w:t>
      </w:r>
    </w:p>
    <w:p w14:paraId="09190FFE" w14:textId="77777777" w:rsidR="00677C0F" w:rsidRPr="00DB03F6" w:rsidRDefault="00677C0F" w:rsidP="008F4A31">
      <w:pPr>
        <w:pStyle w:val="1"/>
        <w:spacing w:after="120" w:line="288" w:lineRule="auto"/>
        <w:ind w:left="795" w:hangingChars="283" w:hanging="795"/>
        <w:rPr>
          <w:rFonts w:ascii="Times New Roman" w:eastAsia="宋体" w:hAnsi="Times New Roman" w:cs="Times New Roman"/>
          <w:lang w:eastAsia="zh-CN"/>
        </w:rPr>
      </w:pPr>
      <w:r w:rsidRPr="00DB03F6">
        <w:rPr>
          <w:rFonts w:ascii="Times New Roman" w:eastAsia="宋体" w:hAnsi="Times New Roman" w:cs="Times New Roman"/>
          <w:lang w:eastAsia="zh-CN"/>
        </w:rPr>
        <w:t>Conclusion</w:t>
      </w:r>
    </w:p>
    <w:p w14:paraId="218725E4" w14:textId="48759ABE" w:rsidR="00820BB7" w:rsidRDefault="00DB4E26" w:rsidP="008F4A31">
      <w:pPr>
        <w:pStyle w:val="a0"/>
        <w:spacing w:line="288" w:lineRule="auto"/>
        <w:rPr>
          <w:rFonts w:eastAsia="宋体"/>
          <w:lang w:eastAsia="zh-CN"/>
        </w:rPr>
      </w:pPr>
      <w:r w:rsidRPr="00DB03F6">
        <w:rPr>
          <w:rFonts w:eastAsia="宋体"/>
          <w:szCs w:val="20"/>
          <w:lang w:eastAsia="zh-CN"/>
        </w:rPr>
        <w:t xml:space="preserve">In this contribution, we </w:t>
      </w:r>
      <w:r w:rsidR="000C77BA" w:rsidRPr="00DB03F6">
        <w:rPr>
          <w:rFonts w:eastAsia="宋体"/>
          <w:szCs w:val="20"/>
          <w:lang w:eastAsia="zh-CN"/>
        </w:rPr>
        <w:t xml:space="preserve">provide some discussions </w:t>
      </w:r>
      <w:r w:rsidR="00452C31" w:rsidRPr="00DB03F6">
        <w:rPr>
          <w:rFonts w:eastAsia="宋体"/>
          <w:szCs w:val="20"/>
          <w:lang w:eastAsia="zh-CN"/>
        </w:rPr>
        <w:t xml:space="preserve">on the sub use selections and </w:t>
      </w:r>
      <w:r w:rsidR="00750E59" w:rsidRPr="00DB03F6">
        <w:rPr>
          <w:rFonts w:eastAsia="宋体"/>
          <w:szCs w:val="20"/>
          <w:lang w:eastAsia="zh-CN"/>
        </w:rPr>
        <w:t>possible specification impacts on</w:t>
      </w:r>
      <w:r w:rsidR="000C77BA" w:rsidRPr="00DB03F6">
        <w:rPr>
          <w:rFonts w:eastAsia="宋体"/>
          <w:lang w:eastAsia="zh-CN"/>
        </w:rPr>
        <w:t xml:space="preserve"> AI/ML for CSI feedback enhancement</w:t>
      </w:r>
      <w:r w:rsidR="00820BB7" w:rsidRPr="00DB03F6">
        <w:rPr>
          <w:rFonts w:eastAsia="宋体"/>
          <w:lang w:eastAsia="zh-CN"/>
        </w:rPr>
        <w:t xml:space="preserve">. </w:t>
      </w:r>
      <w:r w:rsidR="00F17ADE" w:rsidRPr="00DB03F6">
        <w:rPr>
          <w:rFonts w:eastAsia="宋体"/>
          <w:lang w:eastAsia="zh-CN"/>
        </w:rPr>
        <w:t xml:space="preserve">Based on the </w:t>
      </w:r>
      <w:r w:rsidR="00D5133C" w:rsidRPr="00DB03F6">
        <w:rPr>
          <w:rFonts w:eastAsia="宋体"/>
          <w:lang w:eastAsia="zh-CN"/>
        </w:rPr>
        <w:t>discussions</w:t>
      </w:r>
      <w:r w:rsidR="00F17ADE" w:rsidRPr="00DB03F6">
        <w:rPr>
          <w:rFonts w:eastAsia="宋体"/>
          <w:lang w:eastAsia="zh-CN"/>
        </w:rPr>
        <w:t xml:space="preserve">, </w:t>
      </w:r>
      <w:r w:rsidR="009B7E0A" w:rsidRPr="00DB03F6">
        <w:rPr>
          <w:rFonts w:eastAsia="宋体"/>
          <w:lang w:eastAsia="zh-CN"/>
        </w:rPr>
        <w:t>we have</w:t>
      </w:r>
      <w:r w:rsidR="00973AF4" w:rsidRPr="00DB03F6">
        <w:rPr>
          <w:rFonts w:eastAsia="宋体"/>
          <w:lang w:eastAsia="zh-CN"/>
        </w:rPr>
        <w:t xml:space="preserve"> following proposals</w:t>
      </w:r>
      <w:r w:rsidR="00F17ADE" w:rsidRPr="00DB03F6">
        <w:rPr>
          <w:rFonts w:eastAsia="宋体"/>
          <w:lang w:eastAsia="zh-CN"/>
        </w:rPr>
        <w:t>:</w:t>
      </w:r>
    </w:p>
    <w:p w14:paraId="14A580C1" w14:textId="171C5AEB" w:rsidR="00A93EF1" w:rsidRDefault="00D5432E" w:rsidP="00A93EF1">
      <w:pPr>
        <w:tabs>
          <w:tab w:val="num" w:pos="720"/>
        </w:tabs>
        <w:overflowPunct w:val="0"/>
        <w:autoSpaceDE w:val="0"/>
        <w:autoSpaceDN w:val="0"/>
        <w:adjustRightInd w:val="0"/>
        <w:snapToGrid w:val="0"/>
        <w:spacing w:afterLines="50" w:after="120" w:line="288" w:lineRule="auto"/>
        <w:ind w:right="-96"/>
        <w:jc w:val="both"/>
        <w:rPr>
          <w:rFonts w:eastAsiaTheme="minorEastAsia"/>
          <w:b/>
          <w:i/>
          <w:lang w:eastAsia="zh-CN"/>
        </w:rPr>
      </w:pPr>
      <w:r w:rsidRPr="00DB03F6">
        <w:rPr>
          <w:rFonts w:eastAsiaTheme="minorEastAsia"/>
          <w:b/>
          <w:i/>
          <w:lang w:eastAsia="zh-CN"/>
        </w:rPr>
        <w:t xml:space="preserve">Proposal </w:t>
      </w:r>
      <w:r w:rsidR="00721B2C">
        <w:rPr>
          <w:rFonts w:eastAsiaTheme="minorEastAsia"/>
          <w:b/>
          <w:i/>
          <w:lang w:eastAsia="zh-CN"/>
        </w:rPr>
        <w:t>1</w:t>
      </w:r>
      <w:r w:rsidRPr="00DB03F6">
        <w:rPr>
          <w:rFonts w:eastAsiaTheme="minorEastAsia"/>
          <w:b/>
          <w:i/>
          <w:lang w:eastAsia="zh-CN"/>
        </w:rPr>
        <w:t>: The screening of CSI sub use cases needs to meet all the following conditions:</w:t>
      </w:r>
    </w:p>
    <w:p w14:paraId="3E5547FC" w14:textId="2C4916D3" w:rsidR="00D5432E" w:rsidRPr="00A93EF1" w:rsidRDefault="00A93EF1" w:rsidP="00A93EF1">
      <w:pPr>
        <w:numPr>
          <w:ilvl w:val="0"/>
          <w:numId w:val="14"/>
        </w:numPr>
        <w:tabs>
          <w:tab w:val="num" w:pos="720"/>
        </w:tabs>
        <w:overflowPunct w:val="0"/>
        <w:autoSpaceDE w:val="0"/>
        <w:autoSpaceDN w:val="0"/>
        <w:adjustRightInd w:val="0"/>
        <w:snapToGrid w:val="0"/>
        <w:spacing w:afterLines="50" w:after="120" w:line="288" w:lineRule="auto"/>
        <w:ind w:left="924" w:right="-96" w:hanging="357"/>
        <w:jc w:val="both"/>
        <w:rPr>
          <w:rFonts w:eastAsiaTheme="minorEastAsia"/>
          <w:b/>
          <w:i/>
          <w:lang w:val="en-GB" w:eastAsia="zh-CN"/>
        </w:rPr>
      </w:pPr>
      <w:r w:rsidRPr="00A93EF1">
        <w:rPr>
          <w:rFonts w:eastAsiaTheme="minorEastAsia"/>
          <w:b/>
          <w:i/>
          <w:lang w:val="en-GB" w:eastAsia="zh-CN"/>
        </w:rPr>
        <w:tab/>
      </w:r>
      <w:r w:rsidR="00D5432E" w:rsidRPr="00DB03F6">
        <w:rPr>
          <w:rFonts w:eastAsiaTheme="minorEastAsia"/>
          <w:b/>
          <w:i/>
          <w:lang w:val="en-GB" w:eastAsia="zh-CN"/>
        </w:rPr>
        <w:t>Potential performance gain.</w:t>
      </w:r>
    </w:p>
    <w:p w14:paraId="68B754C1" w14:textId="77777777" w:rsidR="00D5432E" w:rsidRPr="00DB03F6" w:rsidRDefault="00D5432E" w:rsidP="00D5432E">
      <w:pPr>
        <w:numPr>
          <w:ilvl w:val="0"/>
          <w:numId w:val="14"/>
        </w:numPr>
        <w:overflowPunct w:val="0"/>
        <w:autoSpaceDE w:val="0"/>
        <w:autoSpaceDN w:val="0"/>
        <w:adjustRightInd w:val="0"/>
        <w:snapToGrid w:val="0"/>
        <w:spacing w:afterLines="50" w:after="120" w:line="288" w:lineRule="auto"/>
        <w:ind w:left="924" w:right="-96" w:hanging="357"/>
        <w:jc w:val="both"/>
        <w:rPr>
          <w:rFonts w:eastAsiaTheme="minorEastAsia"/>
          <w:b/>
          <w:i/>
          <w:lang w:eastAsia="zh-CN"/>
        </w:rPr>
      </w:pPr>
      <w:r w:rsidRPr="00DB03F6">
        <w:rPr>
          <w:rFonts w:eastAsiaTheme="minorEastAsia"/>
          <w:b/>
          <w:i/>
          <w:lang w:val="en-GB" w:eastAsia="zh-CN"/>
        </w:rPr>
        <w:t xml:space="preserve">Feasible evaluation methodology and valid training data set.  </w:t>
      </w:r>
    </w:p>
    <w:p w14:paraId="5C3B5185" w14:textId="77777777" w:rsidR="00D5432E" w:rsidRPr="00DB03F6" w:rsidRDefault="00D5432E" w:rsidP="00D5432E">
      <w:pPr>
        <w:numPr>
          <w:ilvl w:val="0"/>
          <w:numId w:val="14"/>
        </w:numPr>
        <w:overflowPunct w:val="0"/>
        <w:autoSpaceDE w:val="0"/>
        <w:autoSpaceDN w:val="0"/>
        <w:adjustRightInd w:val="0"/>
        <w:snapToGrid w:val="0"/>
        <w:spacing w:afterLines="50" w:after="120" w:line="288" w:lineRule="auto"/>
        <w:ind w:left="924" w:right="-96" w:hanging="357"/>
        <w:jc w:val="both"/>
        <w:rPr>
          <w:rFonts w:eastAsiaTheme="minorEastAsia"/>
          <w:b/>
          <w:i/>
          <w:lang w:eastAsia="zh-CN"/>
        </w:rPr>
      </w:pPr>
      <w:r w:rsidRPr="00DB03F6">
        <w:rPr>
          <w:rFonts w:eastAsiaTheme="minorEastAsia"/>
          <w:b/>
          <w:i/>
          <w:lang w:val="en-GB" w:eastAsia="zh-CN"/>
        </w:rPr>
        <w:t>Reasonable non-AI/ML-based baseline for performance gain analysis.</w:t>
      </w:r>
    </w:p>
    <w:p w14:paraId="6AB33A40" w14:textId="77777777" w:rsidR="00D5432E" w:rsidRPr="00DB03F6" w:rsidRDefault="00D5432E" w:rsidP="00D5432E">
      <w:pPr>
        <w:numPr>
          <w:ilvl w:val="0"/>
          <w:numId w:val="14"/>
        </w:numPr>
        <w:overflowPunct w:val="0"/>
        <w:autoSpaceDE w:val="0"/>
        <w:autoSpaceDN w:val="0"/>
        <w:adjustRightInd w:val="0"/>
        <w:snapToGrid w:val="0"/>
        <w:spacing w:afterLines="50" w:after="120" w:line="288" w:lineRule="auto"/>
        <w:ind w:left="924" w:right="-96" w:hanging="357"/>
        <w:jc w:val="both"/>
        <w:rPr>
          <w:rFonts w:eastAsiaTheme="minorEastAsia"/>
          <w:b/>
          <w:i/>
          <w:lang w:eastAsia="zh-CN"/>
        </w:rPr>
      </w:pPr>
      <w:r w:rsidRPr="00DB03F6">
        <w:rPr>
          <w:rFonts w:eastAsiaTheme="minorEastAsia"/>
          <w:b/>
          <w:i/>
          <w:lang w:val="en-GB" w:eastAsia="zh-CN"/>
        </w:rPr>
        <w:t>Potential specification impacts.</w:t>
      </w:r>
    </w:p>
    <w:p w14:paraId="403AD020" w14:textId="50C1311E" w:rsidR="00721B2C" w:rsidRPr="00DB03F6" w:rsidRDefault="00721B2C" w:rsidP="00721B2C">
      <w:pPr>
        <w:tabs>
          <w:tab w:val="num" w:pos="720"/>
        </w:tabs>
        <w:overflowPunct w:val="0"/>
        <w:autoSpaceDE w:val="0"/>
        <w:autoSpaceDN w:val="0"/>
        <w:adjustRightInd w:val="0"/>
        <w:snapToGrid w:val="0"/>
        <w:spacing w:afterLines="50" w:after="120" w:line="288" w:lineRule="auto"/>
        <w:ind w:right="-96"/>
        <w:jc w:val="both"/>
        <w:rPr>
          <w:rFonts w:eastAsiaTheme="minorEastAsia"/>
          <w:b/>
          <w:i/>
          <w:lang w:eastAsia="zh-CN"/>
        </w:rPr>
      </w:pPr>
      <w:r w:rsidRPr="00DB03F6">
        <w:rPr>
          <w:rFonts w:eastAsiaTheme="minorEastAsia"/>
          <w:b/>
          <w:i/>
          <w:lang w:eastAsia="zh-CN"/>
        </w:rPr>
        <w:t xml:space="preserve">Proposal </w:t>
      </w:r>
      <w:r>
        <w:rPr>
          <w:rFonts w:eastAsiaTheme="minorEastAsia"/>
          <w:b/>
          <w:i/>
          <w:lang w:eastAsia="zh-CN"/>
        </w:rPr>
        <w:t>2</w:t>
      </w:r>
      <w:r w:rsidRPr="00DB03F6">
        <w:rPr>
          <w:rFonts w:eastAsiaTheme="minorEastAsia"/>
          <w:b/>
          <w:i/>
          <w:lang w:eastAsia="zh-CN"/>
        </w:rPr>
        <w:t xml:space="preserve">: CSI </w:t>
      </w:r>
      <w:proofErr w:type="gramStart"/>
      <w:r w:rsidRPr="00DB03F6">
        <w:rPr>
          <w:rFonts w:eastAsiaTheme="minorEastAsia"/>
          <w:b/>
          <w:i/>
          <w:lang w:eastAsia="zh-CN"/>
        </w:rPr>
        <w:t>compression(</w:t>
      </w:r>
      <w:proofErr w:type="gramEnd"/>
      <w:r w:rsidRPr="00DB03F6">
        <w:rPr>
          <w:rFonts w:eastAsiaTheme="minorEastAsia"/>
          <w:b/>
          <w:i/>
          <w:lang w:eastAsia="zh-CN"/>
        </w:rPr>
        <w:t xml:space="preserve">AE based Spatial-frequency domain CSI compression) should be given the high priority on evaluation and specification impact consideration. Other sub use cases, e.g. CSI prediction, CSI compression in temporal-spatial-frequency domain, or at </w:t>
      </w:r>
      <w:proofErr w:type="spellStart"/>
      <w:r w:rsidRPr="00DB03F6">
        <w:rPr>
          <w:rFonts w:eastAsiaTheme="minorEastAsia"/>
          <w:b/>
          <w:i/>
          <w:lang w:eastAsia="zh-CN"/>
        </w:rPr>
        <w:t>gNB</w:t>
      </w:r>
      <w:proofErr w:type="spellEnd"/>
      <w:r w:rsidRPr="00DB03F6">
        <w:rPr>
          <w:rFonts w:eastAsiaTheme="minorEastAsia"/>
          <w:b/>
          <w:i/>
          <w:lang w:eastAsia="zh-CN"/>
        </w:rPr>
        <w:t>/UE side only could be given a lower priority until common understanding have been made</w:t>
      </w:r>
    </w:p>
    <w:p w14:paraId="01A7283C" w14:textId="6BAD3FA1" w:rsidR="00D5432E" w:rsidRPr="00F97819" w:rsidRDefault="00D5432E" w:rsidP="00D5432E">
      <w:pPr>
        <w:tabs>
          <w:tab w:val="num" w:pos="720"/>
        </w:tabs>
        <w:overflowPunct w:val="0"/>
        <w:autoSpaceDE w:val="0"/>
        <w:autoSpaceDN w:val="0"/>
        <w:adjustRightInd w:val="0"/>
        <w:snapToGrid w:val="0"/>
        <w:spacing w:afterLines="50" w:after="120" w:line="288" w:lineRule="auto"/>
        <w:ind w:right="-96"/>
        <w:jc w:val="both"/>
        <w:rPr>
          <w:rFonts w:eastAsiaTheme="minorEastAsia"/>
          <w:b/>
          <w:i/>
          <w:lang w:eastAsia="zh-CN"/>
        </w:rPr>
      </w:pPr>
      <w:r w:rsidRPr="00F97819">
        <w:rPr>
          <w:rFonts w:eastAsiaTheme="minorEastAsia"/>
          <w:b/>
          <w:i/>
          <w:lang w:eastAsia="zh-CN"/>
        </w:rPr>
        <w:t xml:space="preserve">Proposal 3:  A clear distinction between the training phase and the deployment phase </w:t>
      </w:r>
      <w:r w:rsidRPr="00F97819">
        <w:rPr>
          <w:rFonts w:eastAsiaTheme="minorEastAsia" w:hint="eastAsia"/>
          <w:b/>
          <w:i/>
          <w:lang w:eastAsia="zh-CN"/>
        </w:rPr>
        <w:t>would</w:t>
      </w:r>
      <w:r w:rsidRPr="00F97819">
        <w:rPr>
          <w:rFonts w:eastAsiaTheme="minorEastAsia"/>
          <w:b/>
          <w:i/>
          <w:lang w:eastAsia="zh-CN"/>
        </w:rPr>
        <w:t xml:space="preserve"> </w:t>
      </w:r>
      <w:r w:rsidRPr="00F97819">
        <w:rPr>
          <w:rFonts w:eastAsiaTheme="minorEastAsia" w:hint="eastAsia"/>
          <w:b/>
          <w:i/>
          <w:lang w:eastAsia="zh-CN"/>
        </w:rPr>
        <w:t>b</w:t>
      </w:r>
      <w:r w:rsidRPr="00F97819">
        <w:rPr>
          <w:rFonts w:eastAsiaTheme="minorEastAsia"/>
          <w:b/>
          <w:i/>
          <w:lang w:eastAsia="zh-CN"/>
        </w:rPr>
        <w:t>e helpful.</w:t>
      </w:r>
    </w:p>
    <w:p w14:paraId="04BF28B8" w14:textId="77777777" w:rsidR="00D5432E" w:rsidRPr="00F97819" w:rsidRDefault="00D5432E" w:rsidP="00D5432E">
      <w:pPr>
        <w:overflowPunct w:val="0"/>
        <w:autoSpaceDE w:val="0"/>
        <w:autoSpaceDN w:val="0"/>
        <w:adjustRightInd w:val="0"/>
        <w:snapToGrid w:val="0"/>
        <w:spacing w:afterLines="50" w:after="120" w:line="288" w:lineRule="auto"/>
        <w:ind w:left="567" w:right="-96"/>
        <w:jc w:val="both"/>
        <w:rPr>
          <w:rFonts w:eastAsiaTheme="minorEastAsia"/>
          <w:b/>
          <w:i/>
          <w:lang w:eastAsia="zh-CN"/>
        </w:rPr>
      </w:pPr>
      <w:r w:rsidRPr="00F97819">
        <w:rPr>
          <w:rFonts w:eastAsiaTheme="minorEastAsia"/>
          <w:b/>
          <w:i/>
          <w:lang w:eastAsia="zh-CN"/>
        </w:rPr>
        <w:t xml:space="preserve">Training – The training procedure is to obtain a new AI/ML model. It starts from data collection and end up with an AI/ML model well trained and delivered to a given node, e.g. UE or gNB. </w:t>
      </w:r>
    </w:p>
    <w:p w14:paraId="3489C0AF" w14:textId="77777777" w:rsidR="00D5432E" w:rsidRPr="00F97819" w:rsidRDefault="00D5432E" w:rsidP="00D5432E">
      <w:pPr>
        <w:overflowPunct w:val="0"/>
        <w:autoSpaceDE w:val="0"/>
        <w:autoSpaceDN w:val="0"/>
        <w:adjustRightInd w:val="0"/>
        <w:snapToGrid w:val="0"/>
        <w:spacing w:afterLines="50" w:after="120" w:line="288" w:lineRule="auto"/>
        <w:ind w:left="567" w:right="-96"/>
        <w:jc w:val="both"/>
        <w:rPr>
          <w:rFonts w:eastAsiaTheme="minorEastAsia"/>
          <w:b/>
          <w:i/>
          <w:lang w:eastAsia="zh-CN"/>
        </w:rPr>
      </w:pPr>
      <w:r w:rsidRPr="00F97819">
        <w:rPr>
          <w:rFonts w:eastAsiaTheme="minorEastAsia"/>
          <w:b/>
          <w:i/>
          <w:lang w:eastAsia="zh-CN"/>
        </w:rPr>
        <w:t>Deployment – The deployment phase refers to that after a node receives a model, some engineering operations are required to make the model available to use at that node, e.g. specific optimization, compiling and testing.</w:t>
      </w:r>
      <w:r w:rsidRPr="00F97819">
        <w:rPr>
          <w:rFonts w:eastAsiaTheme="minorEastAsia" w:hint="eastAsia"/>
          <w:b/>
          <w:i/>
          <w:lang w:eastAsia="zh-CN"/>
        </w:rPr>
        <w:t xml:space="preserve"> </w:t>
      </w:r>
    </w:p>
    <w:p w14:paraId="23B1D47F" w14:textId="77777777" w:rsidR="00D5432E" w:rsidRPr="00F97819" w:rsidRDefault="00D5432E" w:rsidP="00D5432E">
      <w:pPr>
        <w:tabs>
          <w:tab w:val="num" w:pos="720"/>
        </w:tabs>
        <w:overflowPunct w:val="0"/>
        <w:autoSpaceDE w:val="0"/>
        <w:autoSpaceDN w:val="0"/>
        <w:adjustRightInd w:val="0"/>
        <w:snapToGrid w:val="0"/>
        <w:spacing w:afterLines="50" w:after="120" w:line="288" w:lineRule="auto"/>
        <w:ind w:right="-96"/>
        <w:jc w:val="both"/>
        <w:rPr>
          <w:rFonts w:eastAsiaTheme="minorEastAsia"/>
          <w:b/>
          <w:i/>
          <w:lang w:eastAsia="zh-CN"/>
        </w:rPr>
      </w:pPr>
      <w:r w:rsidRPr="00F97819">
        <w:rPr>
          <w:rFonts w:eastAsiaTheme="minorEastAsia"/>
          <w:b/>
          <w:i/>
          <w:lang w:eastAsia="zh-CN"/>
        </w:rPr>
        <w:t>Proposal 4: The research and potential protocol impact analysis on the training, deployment, inference and management of AI/ML solutions could be discussed separately.</w:t>
      </w:r>
    </w:p>
    <w:p w14:paraId="7831DB4C" w14:textId="77777777" w:rsidR="00D5432E" w:rsidRPr="00F97819" w:rsidRDefault="00D5432E" w:rsidP="00D5432E">
      <w:pPr>
        <w:pStyle w:val="aa"/>
        <w:numPr>
          <w:ilvl w:val="0"/>
          <w:numId w:val="9"/>
        </w:numPr>
        <w:tabs>
          <w:tab w:val="num" w:pos="720"/>
        </w:tabs>
        <w:overflowPunct w:val="0"/>
        <w:autoSpaceDE w:val="0"/>
        <w:autoSpaceDN w:val="0"/>
        <w:adjustRightInd w:val="0"/>
        <w:snapToGrid w:val="0"/>
        <w:spacing w:afterLines="50" w:after="120" w:line="288" w:lineRule="auto"/>
        <w:ind w:left="924" w:right="-96" w:hanging="357"/>
        <w:jc w:val="both"/>
        <w:rPr>
          <w:rFonts w:eastAsiaTheme="minorEastAsia"/>
          <w:b/>
          <w:i/>
          <w:lang w:eastAsia="zh-CN"/>
        </w:rPr>
      </w:pPr>
      <w:r w:rsidRPr="00F97819">
        <w:rPr>
          <w:rFonts w:eastAsiaTheme="minorEastAsia"/>
          <w:b/>
          <w:i/>
          <w:lang w:eastAsia="zh-CN"/>
        </w:rPr>
        <w:t>The requirements of AI/ML solutions for standardization in the inference phase should be evaluated with high priority</w:t>
      </w:r>
    </w:p>
    <w:p w14:paraId="2BB6DBEC" w14:textId="77777777" w:rsidR="00D5432E" w:rsidRPr="00F97819" w:rsidRDefault="00D5432E" w:rsidP="00D5432E">
      <w:pPr>
        <w:pStyle w:val="aa"/>
        <w:numPr>
          <w:ilvl w:val="0"/>
          <w:numId w:val="9"/>
        </w:numPr>
        <w:tabs>
          <w:tab w:val="num" w:pos="720"/>
        </w:tabs>
        <w:overflowPunct w:val="0"/>
        <w:autoSpaceDE w:val="0"/>
        <w:autoSpaceDN w:val="0"/>
        <w:adjustRightInd w:val="0"/>
        <w:snapToGrid w:val="0"/>
        <w:spacing w:afterLines="50" w:after="120" w:line="288" w:lineRule="auto"/>
        <w:ind w:left="924" w:right="-96" w:hanging="357"/>
        <w:jc w:val="both"/>
        <w:rPr>
          <w:rFonts w:eastAsiaTheme="minorEastAsia"/>
          <w:b/>
          <w:i/>
          <w:lang w:eastAsia="zh-CN"/>
        </w:rPr>
      </w:pPr>
      <w:r w:rsidRPr="00F97819">
        <w:rPr>
          <w:rFonts w:eastAsiaTheme="minorEastAsia"/>
          <w:b/>
          <w:i/>
          <w:lang w:eastAsia="zh-CN"/>
        </w:rPr>
        <w:t>Corresponding necessary deployment and management issues also need to be analyzed</w:t>
      </w:r>
    </w:p>
    <w:p w14:paraId="2B951D7F" w14:textId="77777777" w:rsidR="00D5432E" w:rsidRPr="00C41235" w:rsidRDefault="00D5432E" w:rsidP="00D5432E">
      <w:pPr>
        <w:overflowPunct w:val="0"/>
        <w:autoSpaceDE w:val="0"/>
        <w:autoSpaceDN w:val="0"/>
        <w:adjustRightInd w:val="0"/>
        <w:snapToGrid w:val="0"/>
        <w:spacing w:afterLines="50" w:after="120" w:line="288" w:lineRule="auto"/>
        <w:ind w:right="-96"/>
        <w:jc w:val="both"/>
        <w:rPr>
          <w:rFonts w:eastAsiaTheme="minorEastAsia"/>
          <w:b/>
          <w:i/>
          <w:lang w:val="en-GB" w:eastAsia="zh-CN"/>
        </w:rPr>
      </w:pPr>
      <w:r w:rsidRPr="00C41235">
        <w:rPr>
          <w:rFonts w:eastAsiaTheme="minorEastAsia"/>
          <w:b/>
          <w:i/>
          <w:lang w:eastAsia="zh-CN"/>
        </w:rPr>
        <w:t xml:space="preserve">Proposal 5:  In Rel-18, discussions on training </w:t>
      </w:r>
      <w:r w:rsidRPr="00C41235">
        <w:rPr>
          <w:rFonts w:eastAsiaTheme="minorEastAsia"/>
          <w:b/>
          <w:i/>
          <w:lang w:val="en-GB" w:eastAsia="zh-CN"/>
        </w:rPr>
        <w:t>collaboration should be handled with low priority.</w:t>
      </w:r>
    </w:p>
    <w:p w14:paraId="12994D9B" w14:textId="77777777" w:rsidR="00D5432E" w:rsidRPr="00C41235" w:rsidRDefault="00D5432E" w:rsidP="00D5432E">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val="en-GB" w:eastAsia="zh-CN"/>
        </w:rPr>
      </w:pPr>
      <w:r w:rsidRPr="00C41235">
        <w:rPr>
          <w:rFonts w:eastAsiaTheme="minorEastAsia"/>
          <w:b/>
          <w:i/>
          <w:lang w:val="en-GB" w:eastAsia="zh-CN"/>
        </w:rPr>
        <w:t>No collaboration needs in 3GPP could be treated as the basic assumption</w:t>
      </w:r>
    </w:p>
    <w:p w14:paraId="1E42FD31" w14:textId="77777777" w:rsidR="00D5432E" w:rsidRPr="00C41235" w:rsidRDefault="00D5432E" w:rsidP="00D5432E">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r w:rsidRPr="00C41235">
        <w:rPr>
          <w:rFonts w:eastAsiaTheme="minorEastAsia"/>
          <w:b/>
          <w:i/>
          <w:lang w:val="en-GB" w:eastAsia="zh-CN"/>
        </w:rPr>
        <w:t xml:space="preserve">Collaboration needs for </w:t>
      </w:r>
      <w:r w:rsidRPr="00C41235">
        <w:rPr>
          <w:rFonts w:eastAsiaTheme="minorEastAsia"/>
          <w:b/>
          <w:i/>
          <w:lang w:eastAsia="zh-CN"/>
        </w:rPr>
        <w:t>joint training with model transfer could be discussed with lower priority</w:t>
      </w:r>
    </w:p>
    <w:p w14:paraId="0AF7F807" w14:textId="77777777" w:rsidR="00D5432E" w:rsidRPr="00C41235" w:rsidRDefault="00D5432E" w:rsidP="00D5432E">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val="en-GB" w:eastAsia="zh-CN"/>
        </w:rPr>
      </w:pPr>
      <w:r w:rsidRPr="00C41235">
        <w:rPr>
          <w:rFonts w:eastAsiaTheme="minorEastAsia"/>
          <w:b/>
          <w:i/>
          <w:lang w:val="en-GB" w:eastAsia="zh-CN"/>
        </w:rPr>
        <w:t>Collaboration needs for</w:t>
      </w:r>
      <w:r w:rsidRPr="00C41235">
        <w:rPr>
          <w:rFonts w:eastAsiaTheme="minorEastAsia"/>
          <w:b/>
          <w:i/>
          <w:lang w:eastAsia="zh-CN"/>
        </w:rPr>
        <w:t xml:space="preserve"> separate training with intermediate results interaction should be handled in subsequent releases.</w:t>
      </w:r>
    </w:p>
    <w:p w14:paraId="65F2D2FF" w14:textId="77777777" w:rsidR="00D5432E" w:rsidRPr="00C41235" w:rsidRDefault="00D5432E" w:rsidP="00D5432E">
      <w:pPr>
        <w:overflowPunct w:val="0"/>
        <w:autoSpaceDE w:val="0"/>
        <w:autoSpaceDN w:val="0"/>
        <w:adjustRightInd w:val="0"/>
        <w:snapToGrid w:val="0"/>
        <w:spacing w:afterLines="50" w:after="120" w:line="288" w:lineRule="auto"/>
        <w:ind w:right="-96"/>
        <w:jc w:val="both"/>
        <w:rPr>
          <w:rFonts w:eastAsiaTheme="minorEastAsia"/>
          <w:b/>
          <w:i/>
          <w:lang w:val="en-GB" w:eastAsia="zh-CN"/>
        </w:rPr>
      </w:pPr>
      <w:r w:rsidRPr="00C41235">
        <w:rPr>
          <w:rFonts w:eastAsiaTheme="minorEastAsia"/>
          <w:b/>
          <w:i/>
          <w:lang w:eastAsia="zh-CN"/>
        </w:rPr>
        <w:t xml:space="preserve">Proposal 6:  </w:t>
      </w:r>
      <w:r w:rsidRPr="00C41235">
        <w:rPr>
          <w:rFonts w:eastAsiaTheme="minorEastAsia"/>
          <w:b/>
          <w:i/>
          <w:lang w:val="en-GB" w:eastAsia="zh-CN"/>
        </w:rPr>
        <w:t>Discussions on AI/ML model deployment and AI/ML model training should be decoupled.</w:t>
      </w:r>
    </w:p>
    <w:p w14:paraId="641DD85F" w14:textId="77777777" w:rsidR="00D5432E" w:rsidRPr="008D0614" w:rsidRDefault="00D5432E" w:rsidP="00D5432E">
      <w:pPr>
        <w:overflowPunct w:val="0"/>
        <w:autoSpaceDE w:val="0"/>
        <w:autoSpaceDN w:val="0"/>
        <w:adjustRightInd w:val="0"/>
        <w:snapToGrid w:val="0"/>
        <w:spacing w:afterLines="50" w:after="120" w:line="288" w:lineRule="auto"/>
        <w:ind w:right="-96"/>
        <w:jc w:val="both"/>
        <w:rPr>
          <w:rFonts w:eastAsiaTheme="minorEastAsia"/>
          <w:b/>
          <w:i/>
          <w:lang w:eastAsia="zh-CN"/>
        </w:rPr>
      </w:pPr>
      <w:r w:rsidRPr="008D0614">
        <w:rPr>
          <w:rFonts w:eastAsiaTheme="minorEastAsia"/>
          <w:b/>
          <w:i/>
          <w:lang w:eastAsia="zh-CN"/>
        </w:rPr>
        <w:t xml:space="preserve">Proposal 7: In Rel-18, fully analyze the difficulty and requirement of AI/ML model deployment, and distinguish the impact of different conditions and assumptions, including: </w:t>
      </w:r>
    </w:p>
    <w:p w14:paraId="6802A2E2" w14:textId="77777777" w:rsidR="00D5432E" w:rsidRPr="008D0614" w:rsidRDefault="00D5432E" w:rsidP="00D5432E">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r>
        <w:rPr>
          <w:rFonts w:eastAsiaTheme="minorEastAsia"/>
          <w:b/>
          <w:i/>
          <w:lang w:eastAsia="zh-CN"/>
        </w:rPr>
        <w:t>R</w:t>
      </w:r>
      <w:r w:rsidRPr="008D0614">
        <w:rPr>
          <w:rFonts w:eastAsiaTheme="minorEastAsia"/>
          <w:b/>
          <w:i/>
          <w:lang w:eastAsia="zh-CN"/>
        </w:rPr>
        <w:t>eal-time deployment</w:t>
      </w:r>
    </w:p>
    <w:p w14:paraId="482F97EF" w14:textId="77777777" w:rsidR="00D5432E" w:rsidRPr="008D0614" w:rsidRDefault="00D5432E" w:rsidP="00D5432E">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proofErr w:type="gramStart"/>
      <w:r>
        <w:rPr>
          <w:rFonts w:eastAsiaTheme="minorEastAsia"/>
          <w:b/>
          <w:i/>
          <w:lang w:eastAsia="zh-CN"/>
        </w:rPr>
        <w:t>N</w:t>
      </w:r>
      <w:r w:rsidRPr="008D0614">
        <w:rPr>
          <w:rFonts w:eastAsiaTheme="minorEastAsia"/>
          <w:b/>
          <w:i/>
          <w:lang w:eastAsia="zh-CN"/>
        </w:rPr>
        <w:t>on real-time</w:t>
      </w:r>
      <w:proofErr w:type="gramEnd"/>
      <w:r w:rsidRPr="008D0614">
        <w:rPr>
          <w:rFonts w:eastAsiaTheme="minorEastAsia"/>
          <w:b/>
          <w:i/>
          <w:lang w:eastAsia="zh-CN"/>
        </w:rPr>
        <w:t xml:space="preserve"> deployment</w:t>
      </w:r>
    </w:p>
    <w:p w14:paraId="64E491E0" w14:textId="77777777" w:rsidR="00D5432E" w:rsidRPr="008D0614" w:rsidRDefault="00D5432E" w:rsidP="00D5432E">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r>
        <w:rPr>
          <w:rFonts w:eastAsiaTheme="minorEastAsia"/>
          <w:b/>
          <w:i/>
          <w:lang w:eastAsia="zh-CN"/>
        </w:rPr>
        <w:t>W</w:t>
      </w:r>
      <w:r w:rsidRPr="008D0614">
        <w:rPr>
          <w:rFonts w:eastAsiaTheme="minorEastAsia"/>
          <w:b/>
          <w:i/>
          <w:lang w:eastAsia="zh-CN"/>
        </w:rPr>
        <w:t>hole new model deployment</w:t>
      </w:r>
    </w:p>
    <w:p w14:paraId="2FBD275A" w14:textId="77777777" w:rsidR="00D5432E" w:rsidRPr="008D0614" w:rsidRDefault="00D5432E" w:rsidP="00D5432E">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r>
        <w:rPr>
          <w:rFonts w:eastAsiaTheme="minorEastAsia"/>
          <w:b/>
          <w:i/>
          <w:lang w:eastAsia="zh-CN"/>
        </w:rPr>
        <w:t>P</w:t>
      </w:r>
      <w:r w:rsidRPr="008D0614">
        <w:rPr>
          <w:rFonts w:eastAsiaTheme="minorEastAsia"/>
          <w:b/>
          <w:i/>
          <w:lang w:eastAsia="zh-CN"/>
        </w:rPr>
        <w:t>artial new model deployment (e.g. the deployment of only updating model weights)</w:t>
      </w:r>
    </w:p>
    <w:p w14:paraId="069B6D88" w14:textId="77777777" w:rsidR="00D5432E" w:rsidRPr="008D0614" w:rsidRDefault="00D5432E" w:rsidP="00D5432E">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r>
        <w:rPr>
          <w:rFonts w:eastAsiaTheme="minorEastAsia"/>
          <w:b/>
          <w:i/>
          <w:lang w:eastAsia="zh-CN"/>
        </w:rPr>
        <w:t>D</w:t>
      </w:r>
      <w:r w:rsidRPr="008D0614">
        <w:rPr>
          <w:rFonts w:eastAsiaTheme="minorEastAsia"/>
          <w:b/>
          <w:i/>
          <w:lang w:eastAsia="zh-CN"/>
        </w:rPr>
        <w:t>eployment of complex models</w:t>
      </w:r>
    </w:p>
    <w:p w14:paraId="13C5B8F9" w14:textId="77777777" w:rsidR="00D5432E" w:rsidRPr="008D0614" w:rsidRDefault="00D5432E" w:rsidP="00D5432E">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r>
        <w:rPr>
          <w:rFonts w:eastAsiaTheme="minorEastAsia"/>
          <w:b/>
          <w:i/>
          <w:lang w:eastAsia="zh-CN"/>
        </w:rPr>
        <w:t>D</w:t>
      </w:r>
      <w:r w:rsidRPr="008D0614">
        <w:rPr>
          <w:rFonts w:eastAsiaTheme="minorEastAsia"/>
          <w:b/>
          <w:i/>
          <w:lang w:eastAsia="zh-CN"/>
        </w:rPr>
        <w:t>eployment of simple models</w:t>
      </w:r>
    </w:p>
    <w:p w14:paraId="2355F5A3" w14:textId="77777777" w:rsidR="00D5432E" w:rsidRPr="008D0614" w:rsidRDefault="00D5432E" w:rsidP="00D5432E">
      <w:pPr>
        <w:overflowPunct w:val="0"/>
        <w:autoSpaceDE w:val="0"/>
        <w:autoSpaceDN w:val="0"/>
        <w:adjustRightInd w:val="0"/>
        <w:snapToGrid w:val="0"/>
        <w:spacing w:afterLines="50" w:after="120" w:line="288" w:lineRule="auto"/>
        <w:ind w:right="-96"/>
        <w:jc w:val="both"/>
        <w:rPr>
          <w:rFonts w:eastAsiaTheme="minorEastAsia"/>
          <w:b/>
          <w:i/>
          <w:lang w:eastAsia="zh-CN"/>
        </w:rPr>
      </w:pPr>
      <w:r w:rsidRPr="008D0614">
        <w:rPr>
          <w:rFonts w:eastAsiaTheme="minorEastAsia"/>
          <w:b/>
          <w:i/>
          <w:lang w:eastAsia="zh-CN"/>
        </w:rPr>
        <w:t xml:space="preserve">Proposal 8: Scenarios for </w:t>
      </w:r>
      <w:proofErr w:type="spellStart"/>
      <w:proofErr w:type="gramStart"/>
      <w:r w:rsidRPr="008D0614">
        <w:rPr>
          <w:rFonts w:eastAsiaTheme="minorEastAsia"/>
          <w:b/>
          <w:i/>
          <w:lang w:eastAsia="zh-CN"/>
        </w:rPr>
        <w:t>non real-time</w:t>
      </w:r>
      <w:proofErr w:type="spellEnd"/>
      <w:proofErr w:type="gramEnd"/>
      <w:r w:rsidRPr="008D0614">
        <w:rPr>
          <w:rFonts w:eastAsiaTheme="minorEastAsia"/>
          <w:b/>
          <w:i/>
          <w:lang w:eastAsia="zh-CN"/>
        </w:rPr>
        <w:t xml:space="preserve">, partial model deployment and simple model deployment can be considered as the basic deployment assumption for subsequent research in Rel-18. </w:t>
      </w:r>
    </w:p>
    <w:p w14:paraId="33BD2523" w14:textId="77777777" w:rsidR="00D5432E" w:rsidRPr="008D0614" w:rsidRDefault="00D5432E" w:rsidP="00D5432E">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r w:rsidRPr="008D0614">
        <w:rPr>
          <w:rFonts w:eastAsiaTheme="minorEastAsia"/>
          <w:b/>
          <w:i/>
          <w:lang w:eastAsia="zh-CN"/>
        </w:rPr>
        <w:lastRenderedPageBreak/>
        <w:t xml:space="preserve">FFS Other scenarios </w:t>
      </w:r>
    </w:p>
    <w:p w14:paraId="7A468F05" w14:textId="77777777" w:rsidR="00D5432E" w:rsidRPr="008D0614" w:rsidRDefault="00D5432E" w:rsidP="00D5432E">
      <w:pPr>
        <w:pStyle w:val="aa"/>
        <w:numPr>
          <w:ilvl w:val="0"/>
          <w:numId w:val="9"/>
        </w:numPr>
        <w:overflowPunct w:val="0"/>
        <w:autoSpaceDE w:val="0"/>
        <w:autoSpaceDN w:val="0"/>
        <w:adjustRightInd w:val="0"/>
        <w:snapToGrid w:val="0"/>
        <w:spacing w:afterLines="50" w:after="120" w:line="288" w:lineRule="auto"/>
        <w:ind w:right="-96"/>
        <w:jc w:val="both"/>
        <w:rPr>
          <w:rFonts w:eastAsiaTheme="minorEastAsia"/>
          <w:b/>
          <w:i/>
          <w:lang w:eastAsia="zh-CN"/>
        </w:rPr>
      </w:pPr>
      <w:r w:rsidRPr="008D0614">
        <w:rPr>
          <w:rFonts w:eastAsiaTheme="minorEastAsia"/>
          <w:b/>
          <w:i/>
          <w:lang w:eastAsia="zh-CN"/>
        </w:rPr>
        <w:t>Scenarios with high deployment complexity can wait until it could be handled by companies with reasonable solutions</w:t>
      </w:r>
    </w:p>
    <w:p w14:paraId="13A45CFD" w14:textId="3305488A" w:rsidR="00721B2C" w:rsidRDefault="00721B2C" w:rsidP="00721B2C">
      <w:pPr>
        <w:overflowPunct w:val="0"/>
        <w:autoSpaceDE w:val="0"/>
        <w:autoSpaceDN w:val="0"/>
        <w:adjustRightInd w:val="0"/>
        <w:snapToGrid w:val="0"/>
        <w:spacing w:afterLines="50" w:after="120" w:line="288" w:lineRule="auto"/>
        <w:ind w:right="-96"/>
        <w:jc w:val="both"/>
        <w:rPr>
          <w:rFonts w:eastAsiaTheme="minorEastAsia"/>
          <w:lang w:eastAsia="zh-CN"/>
        </w:rPr>
      </w:pPr>
      <w:r w:rsidRPr="00BC57CF">
        <w:rPr>
          <w:rFonts w:eastAsiaTheme="minorEastAsia"/>
          <w:b/>
          <w:i/>
          <w:lang w:eastAsia="zh-CN"/>
        </w:rPr>
        <w:t>Proposal 9: Both protocol visible interfaces and protocol invisible interfaces can be used in subsequent AI/ML applications</w:t>
      </w:r>
      <w:r w:rsidR="00294F20">
        <w:rPr>
          <w:rFonts w:eastAsiaTheme="minorEastAsia"/>
          <w:b/>
          <w:i/>
          <w:lang w:eastAsia="zh-CN"/>
        </w:rPr>
        <w:t xml:space="preserve"> and </w:t>
      </w:r>
      <w:r>
        <w:rPr>
          <w:rFonts w:eastAsiaTheme="minorEastAsia"/>
          <w:b/>
          <w:i/>
          <w:lang w:eastAsia="zh-CN"/>
        </w:rPr>
        <w:t>need to be studied.</w:t>
      </w:r>
      <w:r w:rsidRPr="00BC57CF">
        <w:rPr>
          <w:rFonts w:eastAsiaTheme="minorEastAsia"/>
          <w:b/>
          <w:i/>
          <w:lang w:eastAsia="zh-CN"/>
        </w:rPr>
        <w:t xml:space="preserve"> </w:t>
      </w:r>
    </w:p>
    <w:p w14:paraId="09713B78" w14:textId="1D86208D" w:rsidR="00D5432E" w:rsidRDefault="00D5432E" w:rsidP="00D5432E">
      <w:pPr>
        <w:overflowPunct w:val="0"/>
        <w:autoSpaceDE w:val="0"/>
        <w:autoSpaceDN w:val="0"/>
        <w:adjustRightInd w:val="0"/>
        <w:snapToGrid w:val="0"/>
        <w:spacing w:afterLines="50" w:after="120" w:line="288" w:lineRule="auto"/>
        <w:ind w:right="-96"/>
        <w:jc w:val="both"/>
        <w:rPr>
          <w:rFonts w:eastAsiaTheme="minorEastAsia"/>
          <w:b/>
          <w:i/>
          <w:lang w:eastAsia="zh-CN"/>
        </w:rPr>
      </w:pPr>
      <w:r w:rsidRPr="00BC57CF">
        <w:rPr>
          <w:rFonts w:eastAsiaTheme="minorEastAsia"/>
          <w:b/>
          <w:i/>
          <w:lang w:eastAsia="zh-CN"/>
        </w:rPr>
        <w:t xml:space="preserve">Proposal </w:t>
      </w:r>
      <w:r>
        <w:rPr>
          <w:rFonts w:eastAsiaTheme="minorEastAsia"/>
          <w:b/>
          <w:i/>
          <w:lang w:eastAsia="zh-CN"/>
        </w:rPr>
        <w:t>10</w:t>
      </w:r>
      <w:r w:rsidRPr="00BC57CF">
        <w:rPr>
          <w:rFonts w:eastAsiaTheme="minorEastAsia"/>
          <w:b/>
          <w:i/>
          <w:lang w:eastAsia="zh-CN"/>
        </w:rPr>
        <w:t xml:space="preserve">: </w:t>
      </w:r>
      <w:r>
        <w:rPr>
          <w:rFonts w:eastAsiaTheme="minorEastAsia"/>
          <w:b/>
          <w:i/>
          <w:lang w:eastAsia="zh-CN"/>
        </w:rPr>
        <w:t>C</w:t>
      </w:r>
      <w:r w:rsidRPr="00260CB9">
        <w:rPr>
          <w:rFonts w:eastAsiaTheme="minorEastAsia"/>
          <w:b/>
          <w:i/>
          <w:lang w:eastAsia="zh-CN"/>
        </w:rPr>
        <w:t>onsider the impact of standards on encoder input, decoder output, as well as pre/post-</w:t>
      </w:r>
      <w:proofErr w:type="gramStart"/>
      <w:r w:rsidRPr="00260CB9">
        <w:rPr>
          <w:rFonts w:eastAsiaTheme="minorEastAsia"/>
          <w:b/>
          <w:i/>
          <w:lang w:eastAsia="zh-CN"/>
        </w:rPr>
        <w:t>processing(</w:t>
      </w:r>
      <w:proofErr w:type="gramEnd"/>
      <w:r w:rsidRPr="00260CB9">
        <w:rPr>
          <w:rFonts w:eastAsiaTheme="minorEastAsia"/>
          <w:b/>
          <w:i/>
          <w:lang w:eastAsia="zh-CN"/>
        </w:rPr>
        <w:t>if needed) together</w:t>
      </w:r>
      <w:r>
        <w:rPr>
          <w:rFonts w:eastAsiaTheme="minorEastAsia"/>
          <w:b/>
          <w:i/>
          <w:lang w:eastAsia="zh-CN"/>
        </w:rPr>
        <w:t>.</w:t>
      </w:r>
    </w:p>
    <w:p w14:paraId="58031886" w14:textId="77777777" w:rsidR="00D5432E" w:rsidRDefault="00D5432E" w:rsidP="00D5432E">
      <w:pPr>
        <w:overflowPunct w:val="0"/>
        <w:autoSpaceDE w:val="0"/>
        <w:autoSpaceDN w:val="0"/>
        <w:adjustRightInd w:val="0"/>
        <w:snapToGrid w:val="0"/>
        <w:spacing w:afterLines="50" w:after="120" w:line="288" w:lineRule="auto"/>
        <w:ind w:right="-96"/>
        <w:jc w:val="both"/>
        <w:rPr>
          <w:rFonts w:eastAsiaTheme="minorEastAsia"/>
          <w:b/>
          <w:i/>
          <w:lang w:eastAsia="zh-CN"/>
        </w:rPr>
      </w:pPr>
      <w:r w:rsidRPr="00BC57CF">
        <w:rPr>
          <w:rFonts w:eastAsiaTheme="minorEastAsia"/>
          <w:b/>
          <w:i/>
          <w:lang w:eastAsia="zh-CN"/>
        </w:rPr>
        <w:t xml:space="preserve">Proposal </w:t>
      </w:r>
      <w:r>
        <w:rPr>
          <w:rFonts w:eastAsiaTheme="minorEastAsia"/>
          <w:b/>
          <w:i/>
          <w:lang w:eastAsia="zh-CN"/>
        </w:rPr>
        <w:t>11</w:t>
      </w:r>
      <w:r w:rsidRPr="00BC57CF">
        <w:rPr>
          <w:rFonts w:eastAsiaTheme="minorEastAsia"/>
          <w:b/>
          <w:i/>
          <w:lang w:eastAsia="zh-CN"/>
        </w:rPr>
        <w:t xml:space="preserve">: </w:t>
      </w:r>
      <w:r>
        <w:rPr>
          <w:rFonts w:eastAsiaTheme="minorEastAsia"/>
          <w:b/>
          <w:i/>
          <w:lang w:eastAsia="zh-CN"/>
        </w:rPr>
        <w:t>C</w:t>
      </w:r>
      <w:r w:rsidRPr="00260CB9">
        <w:rPr>
          <w:rFonts w:eastAsiaTheme="minorEastAsia"/>
          <w:b/>
          <w:i/>
          <w:lang w:eastAsia="zh-CN"/>
        </w:rPr>
        <w:t xml:space="preserve">onsider the impact of standards on encoder </w:t>
      </w:r>
      <w:r>
        <w:rPr>
          <w:rFonts w:eastAsiaTheme="minorEastAsia"/>
          <w:b/>
          <w:i/>
          <w:lang w:eastAsia="zh-CN"/>
        </w:rPr>
        <w:t xml:space="preserve">output and </w:t>
      </w:r>
      <w:r w:rsidRPr="00260CB9">
        <w:rPr>
          <w:rFonts w:eastAsiaTheme="minorEastAsia"/>
          <w:b/>
          <w:i/>
          <w:lang w:eastAsia="zh-CN"/>
        </w:rPr>
        <w:t xml:space="preserve">decoder </w:t>
      </w:r>
      <w:r>
        <w:rPr>
          <w:rFonts w:eastAsiaTheme="minorEastAsia"/>
          <w:b/>
          <w:i/>
          <w:lang w:eastAsia="zh-CN"/>
        </w:rPr>
        <w:t>in</w:t>
      </w:r>
      <w:r w:rsidRPr="00260CB9">
        <w:rPr>
          <w:rFonts w:eastAsiaTheme="minorEastAsia"/>
          <w:b/>
          <w:i/>
          <w:lang w:eastAsia="zh-CN"/>
        </w:rPr>
        <w:t>put</w:t>
      </w:r>
      <w:r>
        <w:rPr>
          <w:rFonts w:eastAsiaTheme="minorEastAsia"/>
          <w:b/>
          <w:i/>
          <w:lang w:eastAsia="zh-CN"/>
        </w:rPr>
        <w:t xml:space="preserve"> t</w:t>
      </w:r>
      <w:r w:rsidRPr="00260CB9">
        <w:rPr>
          <w:rFonts w:eastAsiaTheme="minorEastAsia"/>
          <w:b/>
          <w:i/>
          <w:lang w:eastAsia="zh-CN"/>
        </w:rPr>
        <w:t>ogether</w:t>
      </w:r>
      <w:r>
        <w:rPr>
          <w:rFonts w:eastAsiaTheme="minorEastAsia"/>
          <w:b/>
          <w:i/>
          <w:lang w:eastAsia="zh-CN"/>
        </w:rPr>
        <w:t>.</w:t>
      </w:r>
    </w:p>
    <w:p w14:paraId="0D889B62" w14:textId="77777777" w:rsidR="00E72E59" w:rsidRPr="00D5432E" w:rsidRDefault="00E72E59" w:rsidP="00E72E59">
      <w:pPr>
        <w:overflowPunct w:val="0"/>
        <w:autoSpaceDE w:val="0"/>
        <w:autoSpaceDN w:val="0"/>
        <w:adjustRightInd w:val="0"/>
        <w:snapToGrid w:val="0"/>
        <w:spacing w:afterLines="50" w:after="120" w:line="288" w:lineRule="auto"/>
        <w:ind w:right="-96"/>
        <w:jc w:val="both"/>
        <w:rPr>
          <w:rFonts w:eastAsiaTheme="minorEastAsia"/>
          <w:b/>
          <w:i/>
          <w:lang w:eastAsia="zh-CN"/>
        </w:rPr>
      </w:pPr>
      <w:r w:rsidRPr="00D5432E">
        <w:rPr>
          <w:rFonts w:eastAsiaTheme="minorEastAsia"/>
          <w:b/>
          <w:i/>
          <w:lang w:eastAsia="zh-CN"/>
        </w:rPr>
        <w:t>Proposal 1</w:t>
      </w:r>
      <w:r>
        <w:rPr>
          <w:rFonts w:eastAsiaTheme="minorEastAsia"/>
          <w:b/>
          <w:i/>
          <w:lang w:eastAsia="zh-CN"/>
        </w:rPr>
        <w:t>2</w:t>
      </w:r>
      <w:r w:rsidRPr="00D5432E">
        <w:rPr>
          <w:rFonts w:eastAsiaTheme="minorEastAsia"/>
          <w:b/>
          <w:i/>
          <w:lang w:eastAsia="zh-CN"/>
        </w:rPr>
        <w:t>: Give high priority to some basic LCM solutions, e.g. the selection and use of the most suitable scheme through reasonable performance monitoring, necessary signaling indication and model switching.</w:t>
      </w:r>
    </w:p>
    <w:p w14:paraId="4CBDBFB7" w14:textId="5B663B73" w:rsidR="00E72E59" w:rsidRPr="00D5432E" w:rsidRDefault="00E72E59" w:rsidP="00E72E59">
      <w:pPr>
        <w:overflowPunct w:val="0"/>
        <w:autoSpaceDE w:val="0"/>
        <w:autoSpaceDN w:val="0"/>
        <w:adjustRightInd w:val="0"/>
        <w:snapToGrid w:val="0"/>
        <w:spacing w:afterLines="50" w:after="120" w:line="288" w:lineRule="auto"/>
        <w:ind w:right="-96"/>
        <w:jc w:val="both"/>
        <w:rPr>
          <w:rFonts w:eastAsiaTheme="minorEastAsia"/>
          <w:b/>
          <w:i/>
          <w:lang w:eastAsia="zh-CN"/>
        </w:rPr>
      </w:pPr>
      <w:r w:rsidRPr="00D5432E">
        <w:rPr>
          <w:rFonts w:eastAsiaTheme="minorEastAsia"/>
          <w:b/>
          <w:i/>
          <w:lang w:eastAsia="zh-CN"/>
        </w:rPr>
        <w:t>Proposal 1</w:t>
      </w:r>
      <w:r>
        <w:rPr>
          <w:rFonts w:eastAsiaTheme="minorEastAsia"/>
          <w:b/>
          <w:i/>
          <w:lang w:eastAsia="zh-CN"/>
        </w:rPr>
        <w:t>3</w:t>
      </w:r>
      <w:r w:rsidRPr="00D5432E">
        <w:rPr>
          <w:rFonts w:eastAsiaTheme="minorEastAsia"/>
          <w:b/>
          <w:i/>
          <w:lang w:eastAsia="zh-CN"/>
        </w:rPr>
        <w:t>: More challenging LCM schemes, e.g. online real-time model training and updating, can be studied in subsequent studies</w:t>
      </w:r>
      <w:r w:rsidR="00546F87">
        <w:rPr>
          <w:rFonts w:eastAsiaTheme="minorEastAsia"/>
          <w:b/>
          <w:i/>
          <w:lang w:eastAsia="zh-CN"/>
        </w:rPr>
        <w:t>.</w:t>
      </w:r>
    </w:p>
    <w:p w14:paraId="4A98E50D" w14:textId="30F49130" w:rsidR="00E72E59" w:rsidRPr="00D5432E" w:rsidRDefault="00E72E59" w:rsidP="00E72E59">
      <w:pPr>
        <w:overflowPunct w:val="0"/>
        <w:autoSpaceDE w:val="0"/>
        <w:autoSpaceDN w:val="0"/>
        <w:adjustRightInd w:val="0"/>
        <w:snapToGrid w:val="0"/>
        <w:spacing w:afterLines="50" w:after="120" w:line="288" w:lineRule="auto"/>
        <w:ind w:right="-96"/>
        <w:jc w:val="both"/>
        <w:rPr>
          <w:rFonts w:eastAsiaTheme="minorEastAsia"/>
          <w:b/>
          <w:i/>
          <w:lang w:eastAsia="zh-CN"/>
        </w:rPr>
      </w:pPr>
      <w:r w:rsidRPr="00D5432E">
        <w:rPr>
          <w:rFonts w:eastAsiaTheme="minorEastAsia"/>
          <w:b/>
          <w:i/>
          <w:lang w:eastAsia="zh-CN"/>
        </w:rPr>
        <w:t>Proposal 1</w:t>
      </w:r>
      <w:r>
        <w:rPr>
          <w:rFonts w:eastAsiaTheme="minorEastAsia"/>
          <w:b/>
          <w:i/>
          <w:lang w:eastAsia="zh-CN"/>
        </w:rPr>
        <w:t>4</w:t>
      </w:r>
      <w:r w:rsidRPr="00D5432E">
        <w:rPr>
          <w:rFonts w:eastAsiaTheme="minorEastAsia"/>
          <w:b/>
          <w:i/>
          <w:lang w:eastAsia="zh-CN"/>
        </w:rPr>
        <w:t xml:space="preserve">: </w:t>
      </w:r>
      <w:r w:rsidRPr="00D5432E">
        <w:rPr>
          <w:rFonts w:eastAsiaTheme="minorEastAsia"/>
          <w:b/>
          <w:bCs/>
          <w:i/>
          <w:lang w:eastAsia="zh-CN"/>
        </w:rPr>
        <w:t>Generalization/</w:t>
      </w:r>
      <w:proofErr w:type="gramStart"/>
      <w:r w:rsidRPr="00D5432E">
        <w:rPr>
          <w:rFonts w:eastAsiaTheme="minorEastAsia"/>
          <w:b/>
          <w:bCs/>
          <w:i/>
          <w:lang w:eastAsia="zh-CN"/>
        </w:rPr>
        <w:t>Scalability(</w:t>
      </w:r>
      <w:proofErr w:type="gramEnd"/>
      <w:r w:rsidRPr="00D5432E">
        <w:rPr>
          <w:rFonts w:eastAsiaTheme="minorEastAsia"/>
          <w:b/>
          <w:bCs/>
          <w:i/>
          <w:lang w:eastAsia="zh-CN"/>
        </w:rPr>
        <w:t>low priority) should be evaluated in 9.2.2.1</w:t>
      </w:r>
      <w:r w:rsidR="00546F87">
        <w:rPr>
          <w:rFonts w:eastAsiaTheme="minorEastAsia"/>
          <w:b/>
          <w:bCs/>
          <w:i/>
          <w:lang w:eastAsia="zh-CN"/>
        </w:rPr>
        <w:t>.</w:t>
      </w:r>
    </w:p>
    <w:p w14:paraId="66980235" w14:textId="7C03983F" w:rsidR="00E72E59" w:rsidRPr="00D5432E" w:rsidRDefault="00E72E59" w:rsidP="00E72E59">
      <w:pPr>
        <w:overflowPunct w:val="0"/>
        <w:autoSpaceDE w:val="0"/>
        <w:autoSpaceDN w:val="0"/>
        <w:adjustRightInd w:val="0"/>
        <w:snapToGrid w:val="0"/>
        <w:spacing w:afterLines="50" w:after="120" w:line="288" w:lineRule="auto"/>
        <w:ind w:right="-96"/>
        <w:jc w:val="both"/>
        <w:rPr>
          <w:rFonts w:eastAsiaTheme="minorEastAsia"/>
          <w:b/>
          <w:i/>
          <w:lang w:eastAsia="zh-CN"/>
        </w:rPr>
      </w:pPr>
      <w:r w:rsidRPr="00D5432E">
        <w:rPr>
          <w:rFonts w:eastAsiaTheme="minorEastAsia"/>
          <w:b/>
          <w:i/>
          <w:lang w:eastAsia="zh-CN"/>
        </w:rPr>
        <w:t>Proposal 1</w:t>
      </w:r>
      <w:r>
        <w:rPr>
          <w:rFonts w:eastAsiaTheme="minorEastAsia"/>
          <w:b/>
          <w:i/>
          <w:lang w:eastAsia="zh-CN"/>
        </w:rPr>
        <w:t>5</w:t>
      </w:r>
      <w:r w:rsidRPr="00D5432E">
        <w:rPr>
          <w:rFonts w:eastAsiaTheme="minorEastAsia"/>
          <w:b/>
          <w:i/>
          <w:lang w:eastAsia="zh-CN"/>
        </w:rPr>
        <w:t>: Discussions on Quantization/Loss function should be left to implementation</w:t>
      </w:r>
      <w:r w:rsidR="00546F87">
        <w:rPr>
          <w:rFonts w:eastAsiaTheme="minorEastAsia"/>
          <w:b/>
          <w:i/>
          <w:lang w:eastAsia="zh-CN"/>
        </w:rPr>
        <w:t>.</w:t>
      </w:r>
    </w:p>
    <w:p w14:paraId="7A6B14AE" w14:textId="790562B9" w:rsidR="00D5432E" w:rsidRPr="00E72E59" w:rsidRDefault="00D5432E" w:rsidP="008F4A31">
      <w:pPr>
        <w:pStyle w:val="a0"/>
        <w:spacing w:line="288" w:lineRule="auto"/>
        <w:rPr>
          <w:rFonts w:eastAsia="宋体"/>
          <w:lang w:eastAsia="zh-CN"/>
        </w:rPr>
      </w:pPr>
    </w:p>
    <w:p w14:paraId="0F9AEEAA" w14:textId="77777777" w:rsidR="007F66C0" w:rsidRPr="00DB03F6" w:rsidRDefault="007F66C0" w:rsidP="008F4A31">
      <w:pPr>
        <w:pStyle w:val="1"/>
        <w:spacing w:line="288" w:lineRule="auto"/>
        <w:rPr>
          <w:rFonts w:ascii="Times New Roman" w:hAnsi="Times New Roman" w:cs="Times New Roman"/>
        </w:rPr>
      </w:pPr>
      <w:r w:rsidRPr="00DB03F6">
        <w:rPr>
          <w:rFonts w:ascii="Times New Roman" w:hAnsi="Times New Roman" w:cs="Times New Roman"/>
        </w:rPr>
        <w:t>References</w:t>
      </w:r>
    </w:p>
    <w:p w14:paraId="45C2B631" w14:textId="0E806D63" w:rsidR="008E767B" w:rsidRDefault="006740D7" w:rsidP="008F4A31">
      <w:pPr>
        <w:numPr>
          <w:ilvl w:val="0"/>
          <w:numId w:val="2"/>
        </w:numPr>
        <w:spacing w:line="288" w:lineRule="auto"/>
        <w:jc w:val="both"/>
        <w:rPr>
          <w:rFonts w:eastAsia="宋体"/>
          <w:szCs w:val="20"/>
          <w:lang w:eastAsia="zh-CN"/>
        </w:rPr>
      </w:pPr>
      <w:r w:rsidRPr="00DB03F6">
        <w:rPr>
          <w:rFonts w:eastAsia="宋体"/>
          <w:szCs w:val="20"/>
          <w:lang w:eastAsia="zh-CN"/>
        </w:rPr>
        <w:t>RP-</w:t>
      </w:r>
      <w:r w:rsidR="00B82AD9" w:rsidRPr="00DB03F6">
        <w:rPr>
          <w:rFonts w:eastAsia="宋体"/>
          <w:szCs w:val="20"/>
          <w:lang w:eastAsia="zh-CN"/>
        </w:rPr>
        <w:t>213599</w:t>
      </w:r>
      <w:r w:rsidRPr="00DB03F6">
        <w:rPr>
          <w:rFonts w:eastAsia="宋体"/>
          <w:szCs w:val="20"/>
          <w:lang w:eastAsia="zh-CN"/>
        </w:rPr>
        <w:t xml:space="preserve">, </w:t>
      </w:r>
      <w:r w:rsidR="00B82AD9" w:rsidRPr="00DB03F6">
        <w:rPr>
          <w:rFonts w:eastAsia="宋体"/>
          <w:szCs w:val="20"/>
          <w:lang w:eastAsia="zh-CN"/>
        </w:rPr>
        <w:t>New SI: Study on Artificial Intelligence (AI)/Machine Learning (ML) for NR Air Interface,</w:t>
      </w:r>
      <w:r w:rsidRPr="00DB03F6">
        <w:rPr>
          <w:rFonts w:eastAsia="宋体"/>
          <w:szCs w:val="20"/>
          <w:lang w:eastAsia="zh-CN"/>
        </w:rPr>
        <w:t xml:space="preserve"> </w:t>
      </w:r>
      <w:r w:rsidR="00B82AD9" w:rsidRPr="00DB03F6">
        <w:rPr>
          <w:rFonts w:eastAsia="宋体"/>
          <w:szCs w:val="20"/>
          <w:lang w:eastAsia="zh-CN"/>
        </w:rPr>
        <w:t>Qualcomm</w:t>
      </w:r>
      <w:r w:rsidRPr="00DB03F6">
        <w:rPr>
          <w:rFonts w:eastAsia="宋体"/>
          <w:szCs w:val="20"/>
          <w:lang w:eastAsia="zh-CN"/>
        </w:rPr>
        <w:t>, RAN#</w:t>
      </w:r>
      <w:r w:rsidR="00B82AD9" w:rsidRPr="00DB03F6">
        <w:rPr>
          <w:rFonts w:eastAsia="宋体"/>
          <w:szCs w:val="20"/>
          <w:lang w:eastAsia="zh-CN"/>
        </w:rPr>
        <w:t>94</w:t>
      </w:r>
      <w:r w:rsidR="00532E43" w:rsidRPr="00DB03F6">
        <w:rPr>
          <w:rFonts w:eastAsia="宋体"/>
          <w:szCs w:val="20"/>
          <w:lang w:eastAsia="zh-CN"/>
        </w:rPr>
        <w:t>-</w:t>
      </w:r>
      <w:r w:rsidR="00B82AD9" w:rsidRPr="00DB03F6">
        <w:rPr>
          <w:rFonts w:eastAsia="宋体"/>
          <w:szCs w:val="20"/>
          <w:lang w:eastAsia="zh-CN"/>
        </w:rPr>
        <w:t>e</w:t>
      </w:r>
      <w:r w:rsidRPr="00DB03F6">
        <w:rPr>
          <w:szCs w:val="20"/>
        </w:rPr>
        <w:t xml:space="preserve">, </w:t>
      </w:r>
      <w:r w:rsidR="00B82AD9" w:rsidRPr="00DB03F6">
        <w:rPr>
          <w:rFonts w:eastAsia="宋体"/>
          <w:szCs w:val="20"/>
          <w:lang w:eastAsia="zh-CN"/>
        </w:rPr>
        <w:t>Dec.</w:t>
      </w:r>
      <w:r w:rsidRPr="00DB03F6">
        <w:rPr>
          <w:rFonts w:eastAsia="宋体"/>
          <w:szCs w:val="20"/>
          <w:lang w:eastAsia="zh-CN"/>
        </w:rPr>
        <w:t xml:space="preserve"> 20</w:t>
      </w:r>
      <w:r w:rsidR="00B82AD9" w:rsidRPr="00DB03F6">
        <w:rPr>
          <w:rFonts w:eastAsia="宋体"/>
          <w:szCs w:val="20"/>
          <w:lang w:eastAsia="zh-CN"/>
        </w:rPr>
        <w:t>21</w:t>
      </w:r>
    </w:p>
    <w:p w14:paraId="117272D6" w14:textId="2A07E033" w:rsidR="00D5432E" w:rsidRDefault="00D5432E" w:rsidP="00D5432E">
      <w:pPr>
        <w:numPr>
          <w:ilvl w:val="0"/>
          <w:numId w:val="2"/>
        </w:numPr>
        <w:jc w:val="both"/>
        <w:rPr>
          <w:rFonts w:eastAsia="宋体"/>
          <w:szCs w:val="20"/>
          <w:lang w:eastAsia="zh-CN"/>
        </w:rPr>
      </w:pPr>
      <w:r>
        <w:rPr>
          <w:rFonts w:eastAsia="宋体"/>
          <w:szCs w:val="20"/>
          <w:lang w:eastAsia="zh-CN"/>
        </w:rPr>
        <w:t>Chair’s notes for RAN1#109-e</w:t>
      </w:r>
    </w:p>
    <w:p w14:paraId="2BC9A13B" w14:textId="74FEB558" w:rsidR="00FE60B7" w:rsidRDefault="00FE60B7" w:rsidP="00FE60B7">
      <w:pPr>
        <w:numPr>
          <w:ilvl w:val="0"/>
          <w:numId w:val="2"/>
        </w:numPr>
        <w:spacing w:line="288" w:lineRule="auto"/>
        <w:jc w:val="both"/>
        <w:rPr>
          <w:rFonts w:eastAsia="宋体"/>
          <w:szCs w:val="20"/>
          <w:lang w:eastAsia="zh-CN"/>
        </w:rPr>
      </w:pPr>
      <w:r>
        <w:t>R1-2206314</w:t>
      </w:r>
      <w:r w:rsidRPr="00DB03F6">
        <w:rPr>
          <w:rFonts w:eastAsia="宋体"/>
          <w:szCs w:val="20"/>
          <w:lang w:eastAsia="zh-CN"/>
        </w:rPr>
        <w:t xml:space="preserve">, </w:t>
      </w:r>
      <w:r w:rsidRPr="00FE60B7">
        <w:rPr>
          <w:rFonts w:eastAsia="宋体"/>
          <w:szCs w:val="20"/>
          <w:lang w:eastAsia="zh-CN"/>
        </w:rPr>
        <w:t>On general aspects of AI/ML framework</w:t>
      </w:r>
      <w:r>
        <w:rPr>
          <w:rFonts w:eastAsia="宋体" w:hint="eastAsia"/>
          <w:szCs w:val="20"/>
          <w:lang w:eastAsia="zh-CN"/>
        </w:rPr>
        <w:t>,</w:t>
      </w:r>
      <w:r>
        <w:rPr>
          <w:rFonts w:eastAsia="宋体"/>
          <w:szCs w:val="20"/>
          <w:lang w:eastAsia="zh-CN"/>
        </w:rPr>
        <w:t xml:space="preserve"> OPPO</w:t>
      </w:r>
    </w:p>
    <w:p w14:paraId="0B30D202" w14:textId="77777777" w:rsidR="00FF403A" w:rsidRPr="00FE60B7" w:rsidRDefault="00FF403A" w:rsidP="00FE60B7">
      <w:pPr>
        <w:spacing w:line="288" w:lineRule="auto"/>
        <w:ind w:left="567"/>
        <w:jc w:val="both"/>
        <w:rPr>
          <w:rFonts w:eastAsia="宋体"/>
          <w:szCs w:val="20"/>
          <w:lang w:eastAsia="zh-CN"/>
        </w:rPr>
      </w:pPr>
    </w:p>
    <w:p w14:paraId="4B234F5C" w14:textId="2233A669" w:rsidR="007D314D" w:rsidRPr="00DB03F6" w:rsidRDefault="007D314D" w:rsidP="00D5432E">
      <w:pPr>
        <w:spacing w:line="288" w:lineRule="auto"/>
        <w:ind w:left="567"/>
        <w:jc w:val="both"/>
        <w:rPr>
          <w:rFonts w:eastAsia="宋体"/>
          <w:szCs w:val="20"/>
          <w:lang w:eastAsia="zh-CN"/>
        </w:rPr>
      </w:pPr>
      <w:bookmarkStart w:id="4" w:name="_GoBack"/>
      <w:bookmarkEnd w:id="4"/>
    </w:p>
    <w:sectPr w:rsidR="007D314D" w:rsidRPr="00DB03F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82FF7" w14:textId="77777777" w:rsidR="00F72CC7" w:rsidRDefault="00F72CC7" w:rsidP="001B3EB1">
      <w:r>
        <w:separator/>
      </w:r>
    </w:p>
  </w:endnote>
  <w:endnote w:type="continuationSeparator" w:id="0">
    <w:p w14:paraId="76A0F43D" w14:textId="77777777" w:rsidR="00F72CC7" w:rsidRDefault="00F72CC7" w:rsidP="001B3EB1">
      <w:r>
        <w:continuationSeparator/>
      </w:r>
    </w:p>
  </w:endnote>
  <w:endnote w:type="continuationNotice" w:id="1">
    <w:p w14:paraId="40C200F1" w14:textId="77777777" w:rsidR="00F72CC7" w:rsidRDefault="00F72C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ACF72" w14:textId="77777777" w:rsidR="00F72CC7" w:rsidRDefault="00F72CC7" w:rsidP="001B3EB1">
      <w:r>
        <w:separator/>
      </w:r>
    </w:p>
  </w:footnote>
  <w:footnote w:type="continuationSeparator" w:id="0">
    <w:p w14:paraId="70B268AE" w14:textId="77777777" w:rsidR="00F72CC7" w:rsidRDefault="00F72CC7" w:rsidP="001B3EB1">
      <w:r>
        <w:continuationSeparator/>
      </w:r>
    </w:p>
  </w:footnote>
  <w:footnote w:type="continuationNotice" w:id="1">
    <w:p w14:paraId="0F2D4C92" w14:textId="77777777" w:rsidR="00F72CC7" w:rsidRDefault="00F72C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3E2BFE" w:rsidRDefault="003E2BFE"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65C65"/>
    <w:multiLevelType w:val="multilevel"/>
    <w:tmpl w:val="0296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047F30"/>
    <w:multiLevelType w:val="hybridMultilevel"/>
    <w:tmpl w:val="688080B0"/>
    <w:lvl w:ilvl="0" w:tplc="77EC3084">
      <w:start w:val="1"/>
      <w:numFmt w:val="bullet"/>
      <w:lvlText w:val="•"/>
      <w:lvlJc w:val="left"/>
      <w:pPr>
        <w:tabs>
          <w:tab w:val="num" w:pos="720"/>
        </w:tabs>
        <w:ind w:left="720" w:hanging="360"/>
      </w:pPr>
      <w:rPr>
        <w:rFonts w:ascii="Arial" w:hAnsi="Arial" w:hint="default"/>
      </w:rPr>
    </w:lvl>
    <w:lvl w:ilvl="1" w:tplc="AB0C9DD6">
      <w:start w:val="1"/>
      <w:numFmt w:val="bullet"/>
      <w:lvlText w:val="•"/>
      <w:lvlJc w:val="left"/>
      <w:pPr>
        <w:tabs>
          <w:tab w:val="num" w:pos="1440"/>
        </w:tabs>
        <w:ind w:left="1440" w:hanging="360"/>
      </w:pPr>
      <w:rPr>
        <w:rFonts w:ascii="Arial" w:hAnsi="Arial" w:hint="default"/>
      </w:rPr>
    </w:lvl>
    <w:lvl w:ilvl="2" w:tplc="A4CEFF84" w:tentative="1">
      <w:start w:val="1"/>
      <w:numFmt w:val="bullet"/>
      <w:lvlText w:val="•"/>
      <w:lvlJc w:val="left"/>
      <w:pPr>
        <w:tabs>
          <w:tab w:val="num" w:pos="2160"/>
        </w:tabs>
        <w:ind w:left="2160" w:hanging="360"/>
      </w:pPr>
      <w:rPr>
        <w:rFonts w:ascii="Arial" w:hAnsi="Arial" w:hint="default"/>
      </w:rPr>
    </w:lvl>
    <w:lvl w:ilvl="3" w:tplc="025E4EA4" w:tentative="1">
      <w:start w:val="1"/>
      <w:numFmt w:val="bullet"/>
      <w:lvlText w:val="•"/>
      <w:lvlJc w:val="left"/>
      <w:pPr>
        <w:tabs>
          <w:tab w:val="num" w:pos="2880"/>
        </w:tabs>
        <w:ind w:left="2880" w:hanging="360"/>
      </w:pPr>
      <w:rPr>
        <w:rFonts w:ascii="Arial" w:hAnsi="Arial" w:hint="default"/>
      </w:rPr>
    </w:lvl>
    <w:lvl w:ilvl="4" w:tplc="4EA6B7DC" w:tentative="1">
      <w:start w:val="1"/>
      <w:numFmt w:val="bullet"/>
      <w:lvlText w:val="•"/>
      <w:lvlJc w:val="left"/>
      <w:pPr>
        <w:tabs>
          <w:tab w:val="num" w:pos="3600"/>
        </w:tabs>
        <w:ind w:left="3600" w:hanging="360"/>
      </w:pPr>
      <w:rPr>
        <w:rFonts w:ascii="Arial" w:hAnsi="Arial" w:hint="default"/>
      </w:rPr>
    </w:lvl>
    <w:lvl w:ilvl="5" w:tplc="148C7C28" w:tentative="1">
      <w:start w:val="1"/>
      <w:numFmt w:val="bullet"/>
      <w:lvlText w:val="•"/>
      <w:lvlJc w:val="left"/>
      <w:pPr>
        <w:tabs>
          <w:tab w:val="num" w:pos="4320"/>
        </w:tabs>
        <w:ind w:left="4320" w:hanging="360"/>
      </w:pPr>
      <w:rPr>
        <w:rFonts w:ascii="Arial" w:hAnsi="Arial" w:hint="default"/>
      </w:rPr>
    </w:lvl>
    <w:lvl w:ilvl="6" w:tplc="6820ECD6" w:tentative="1">
      <w:start w:val="1"/>
      <w:numFmt w:val="bullet"/>
      <w:lvlText w:val="•"/>
      <w:lvlJc w:val="left"/>
      <w:pPr>
        <w:tabs>
          <w:tab w:val="num" w:pos="5040"/>
        </w:tabs>
        <w:ind w:left="5040" w:hanging="360"/>
      </w:pPr>
      <w:rPr>
        <w:rFonts w:ascii="Arial" w:hAnsi="Arial" w:hint="default"/>
      </w:rPr>
    </w:lvl>
    <w:lvl w:ilvl="7" w:tplc="70862E30" w:tentative="1">
      <w:start w:val="1"/>
      <w:numFmt w:val="bullet"/>
      <w:lvlText w:val="•"/>
      <w:lvlJc w:val="left"/>
      <w:pPr>
        <w:tabs>
          <w:tab w:val="num" w:pos="5760"/>
        </w:tabs>
        <w:ind w:left="5760" w:hanging="360"/>
      </w:pPr>
      <w:rPr>
        <w:rFonts w:ascii="Arial" w:hAnsi="Arial" w:hint="default"/>
      </w:rPr>
    </w:lvl>
    <w:lvl w:ilvl="8" w:tplc="3B243B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53F777C"/>
    <w:multiLevelType w:val="hybridMultilevel"/>
    <w:tmpl w:val="2400592E"/>
    <w:lvl w:ilvl="0" w:tplc="C32AAA32">
      <w:start w:val="1"/>
      <w:numFmt w:val="bullet"/>
      <w:lvlText w:val="•"/>
      <w:lvlJc w:val="left"/>
      <w:pPr>
        <w:tabs>
          <w:tab w:val="num" w:pos="720"/>
        </w:tabs>
        <w:ind w:left="720" w:hanging="360"/>
      </w:pPr>
      <w:rPr>
        <w:rFonts w:ascii="Arial" w:hAnsi="Arial" w:hint="default"/>
      </w:rPr>
    </w:lvl>
    <w:lvl w:ilvl="1" w:tplc="D6609C02">
      <w:start w:val="1"/>
      <w:numFmt w:val="bullet"/>
      <w:lvlText w:val="•"/>
      <w:lvlJc w:val="left"/>
      <w:pPr>
        <w:tabs>
          <w:tab w:val="num" w:pos="1440"/>
        </w:tabs>
        <w:ind w:left="1440" w:hanging="360"/>
      </w:pPr>
      <w:rPr>
        <w:rFonts w:ascii="Arial" w:hAnsi="Arial" w:hint="default"/>
      </w:rPr>
    </w:lvl>
    <w:lvl w:ilvl="2" w:tplc="67A45678">
      <w:start w:val="1"/>
      <w:numFmt w:val="decimal"/>
      <w:lvlText w:val="%3."/>
      <w:lvlJc w:val="left"/>
      <w:pPr>
        <w:tabs>
          <w:tab w:val="num" w:pos="2160"/>
        </w:tabs>
        <w:ind w:left="2160" w:hanging="360"/>
      </w:pPr>
    </w:lvl>
    <w:lvl w:ilvl="3" w:tplc="B5DE9A12" w:tentative="1">
      <w:start w:val="1"/>
      <w:numFmt w:val="bullet"/>
      <w:lvlText w:val="•"/>
      <w:lvlJc w:val="left"/>
      <w:pPr>
        <w:tabs>
          <w:tab w:val="num" w:pos="2880"/>
        </w:tabs>
        <w:ind w:left="2880" w:hanging="360"/>
      </w:pPr>
      <w:rPr>
        <w:rFonts w:ascii="Arial" w:hAnsi="Arial" w:hint="default"/>
      </w:rPr>
    </w:lvl>
    <w:lvl w:ilvl="4" w:tplc="1BEE023C" w:tentative="1">
      <w:start w:val="1"/>
      <w:numFmt w:val="bullet"/>
      <w:lvlText w:val="•"/>
      <w:lvlJc w:val="left"/>
      <w:pPr>
        <w:tabs>
          <w:tab w:val="num" w:pos="3600"/>
        </w:tabs>
        <w:ind w:left="3600" w:hanging="360"/>
      </w:pPr>
      <w:rPr>
        <w:rFonts w:ascii="Arial" w:hAnsi="Arial" w:hint="default"/>
      </w:rPr>
    </w:lvl>
    <w:lvl w:ilvl="5" w:tplc="1CB6DE18" w:tentative="1">
      <w:start w:val="1"/>
      <w:numFmt w:val="bullet"/>
      <w:lvlText w:val="•"/>
      <w:lvlJc w:val="left"/>
      <w:pPr>
        <w:tabs>
          <w:tab w:val="num" w:pos="4320"/>
        </w:tabs>
        <w:ind w:left="4320" w:hanging="360"/>
      </w:pPr>
      <w:rPr>
        <w:rFonts w:ascii="Arial" w:hAnsi="Arial" w:hint="default"/>
      </w:rPr>
    </w:lvl>
    <w:lvl w:ilvl="6" w:tplc="C08899EE" w:tentative="1">
      <w:start w:val="1"/>
      <w:numFmt w:val="bullet"/>
      <w:lvlText w:val="•"/>
      <w:lvlJc w:val="left"/>
      <w:pPr>
        <w:tabs>
          <w:tab w:val="num" w:pos="5040"/>
        </w:tabs>
        <w:ind w:left="5040" w:hanging="360"/>
      </w:pPr>
      <w:rPr>
        <w:rFonts w:ascii="Arial" w:hAnsi="Arial" w:hint="default"/>
      </w:rPr>
    </w:lvl>
    <w:lvl w:ilvl="7" w:tplc="DA20A212" w:tentative="1">
      <w:start w:val="1"/>
      <w:numFmt w:val="bullet"/>
      <w:lvlText w:val="•"/>
      <w:lvlJc w:val="left"/>
      <w:pPr>
        <w:tabs>
          <w:tab w:val="num" w:pos="5760"/>
        </w:tabs>
        <w:ind w:left="5760" w:hanging="360"/>
      </w:pPr>
      <w:rPr>
        <w:rFonts w:ascii="Arial" w:hAnsi="Arial" w:hint="default"/>
      </w:rPr>
    </w:lvl>
    <w:lvl w:ilvl="8" w:tplc="221030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563A4F"/>
    <w:multiLevelType w:val="hybridMultilevel"/>
    <w:tmpl w:val="62DE63BC"/>
    <w:lvl w:ilvl="0" w:tplc="67A45678">
      <w:start w:val="1"/>
      <w:numFmt w:val="decimal"/>
      <w:lvlText w:val="%1."/>
      <w:lvlJc w:val="left"/>
      <w:pPr>
        <w:tabs>
          <w:tab w:val="num" w:pos="2160"/>
        </w:tabs>
        <w:ind w:left="21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B175FE"/>
    <w:multiLevelType w:val="hybridMultilevel"/>
    <w:tmpl w:val="8684F354"/>
    <w:lvl w:ilvl="0" w:tplc="FFAC08D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7D7012C1"/>
    <w:multiLevelType w:val="hybridMultilevel"/>
    <w:tmpl w:val="62DE63BC"/>
    <w:lvl w:ilvl="0" w:tplc="67A45678">
      <w:start w:val="1"/>
      <w:numFmt w:val="decimal"/>
      <w:lvlText w:val="%1."/>
      <w:lvlJc w:val="left"/>
      <w:pPr>
        <w:tabs>
          <w:tab w:val="num" w:pos="2061"/>
        </w:tabs>
        <w:ind w:left="2061" w:hanging="360"/>
      </w:pPr>
    </w:lvl>
    <w:lvl w:ilvl="1" w:tplc="04090019" w:tentative="1">
      <w:start w:val="1"/>
      <w:numFmt w:val="lowerLetter"/>
      <w:lvlText w:val="%2)"/>
      <w:lvlJc w:val="left"/>
      <w:pPr>
        <w:ind w:left="741" w:hanging="420"/>
      </w:pPr>
    </w:lvl>
    <w:lvl w:ilvl="2" w:tplc="0409001B" w:tentative="1">
      <w:start w:val="1"/>
      <w:numFmt w:val="lowerRoman"/>
      <w:lvlText w:val="%3."/>
      <w:lvlJc w:val="right"/>
      <w:pPr>
        <w:ind w:left="1161" w:hanging="420"/>
      </w:pPr>
    </w:lvl>
    <w:lvl w:ilvl="3" w:tplc="0409000F" w:tentative="1">
      <w:start w:val="1"/>
      <w:numFmt w:val="decimal"/>
      <w:lvlText w:val="%4."/>
      <w:lvlJc w:val="left"/>
      <w:pPr>
        <w:ind w:left="1581" w:hanging="420"/>
      </w:pPr>
    </w:lvl>
    <w:lvl w:ilvl="4" w:tplc="04090019" w:tentative="1">
      <w:start w:val="1"/>
      <w:numFmt w:val="lowerLetter"/>
      <w:lvlText w:val="%5)"/>
      <w:lvlJc w:val="left"/>
      <w:pPr>
        <w:ind w:left="2001" w:hanging="420"/>
      </w:pPr>
    </w:lvl>
    <w:lvl w:ilvl="5" w:tplc="0409001B" w:tentative="1">
      <w:start w:val="1"/>
      <w:numFmt w:val="lowerRoman"/>
      <w:lvlText w:val="%6."/>
      <w:lvlJc w:val="right"/>
      <w:pPr>
        <w:ind w:left="2421" w:hanging="420"/>
      </w:pPr>
    </w:lvl>
    <w:lvl w:ilvl="6" w:tplc="0409000F" w:tentative="1">
      <w:start w:val="1"/>
      <w:numFmt w:val="decimal"/>
      <w:lvlText w:val="%7."/>
      <w:lvlJc w:val="left"/>
      <w:pPr>
        <w:ind w:left="2841" w:hanging="420"/>
      </w:pPr>
    </w:lvl>
    <w:lvl w:ilvl="7" w:tplc="04090019" w:tentative="1">
      <w:start w:val="1"/>
      <w:numFmt w:val="lowerLetter"/>
      <w:lvlText w:val="%8)"/>
      <w:lvlJc w:val="left"/>
      <w:pPr>
        <w:ind w:left="3261" w:hanging="420"/>
      </w:pPr>
    </w:lvl>
    <w:lvl w:ilvl="8" w:tplc="0409001B" w:tentative="1">
      <w:start w:val="1"/>
      <w:numFmt w:val="lowerRoman"/>
      <w:lvlText w:val="%9."/>
      <w:lvlJc w:val="right"/>
      <w:pPr>
        <w:ind w:left="3681" w:hanging="420"/>
      </w:pPr>
    </w:lvl>
  </w:abstractNum>
  <w:num w:numId="1">
    <w:abstractNumId w:val="12"/>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9"/>
  </w:num>
  <w:num w:numId="5">
    <w:abstractNumId w:val="1"/>
  </w:num>
  <w:num w:numId="6">
    <w:abstractNumId w:val="8"/>
  </w:num>
  <w:num w:numId="7">
    <w:abstractNumId w:val="6"/>
  </w:num>
  <w:num w:numId="8">
    <w:abstractNumId w:val="7"/>
  </w:num>
  <w:num w:numId="9">
    <w:abstractNumId w:val="10"/>
  </w:num>
  <w:num w:numId="10">
    <w:abstractNumId w:val="2"/>
  </w:num>
  <w:num w:numId="11">
    <w:abstractNumId w:val="4"/>
  </w:num>
  <w:num w:numId="12">
    <w:abstractNumId w:val="11"/>
  </w:num>
  <w:num w:numId="13">
    <w:abstractNumId w:val="3"/>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87"/>
    <w:rsid w:val="00002F49"/>
    <w:rsid w:val="00003CCB"/>
    <w:rsid w:val="00006052"/>
    <w:rsid w:val="00006FE0"/>
    <w:rsid w:val="00007DA3"/>
    <w:rsid w:val="00010B02"/>
    <w:rsid w:val="00012978"/>
    <w:rsid w:val="00013BF4"/>
    <w:rsid w:val="00014220"/>
    <w:rsid w:val="0001493A"/>
    <w:rsid w:val="0001566F"/>
    <w:rsid w:val="00016118"/>
    <w:rsid w:val="0001659E"/>
    <w:rsid w:val="00017F75"/>
    <w:rsid w:val="0002078F"/>
    <w:rsid w:val="00020865"/>
    <w:rsid w:val="000208B1"/>
    <w:rsid w:val="00020D65"/>
    <w:rsid w:val="000212E3"/>
    <w:rsid w:val="00022A34"/>
    <w:rsid w:val="00022B0C"/>
    <w:rsid w:val="000231FA"/>
    <w:rsid w:val="00023A77"/>
    <w:rsid w:val="00023A97"/>
    <w:rsid w:val="00023D86"/>
    <w:rsid w:val="000262F1"/>
    <w:rsid w:val="000264F0"/>
    <w:rsid w:val="00026C63"/>
    <w:rsid w:val="00027238"/>
    <w:rsid w:val="00027516"/>
    <w:rsid w:val="0003076E"/>
    <w:rsid w:val="00030D26"/>
    <w:rsid w:val="00033052"/>
    <w:rsid w:val="00033684"/>
    <w:rsid w:val="00033A47"/>
    <w:rsid w:val="00033E07"/>
    <w:rsid w:val="00034006"/>
    <w:rsid w:val="000340D5"/>
    <w:rsid w:val="000340E4"/>
    <w:rsid w:val="00035398"/>
    <w:rsid w:val="0003552C"/>
    <w:rsid w:val="00035B56"/>
    <w:rsid w:val="00036339"/>
    <w:rsid w:val="00036BEF"/>
    <w:rsid w:val="000370A1"/>
    <w:rsid w:val="00037EA3"/>
    <w:rsid w:val="00040905"/>
    <w:rsid w:val="00041C61"/>
    <w:rsid w:val="00041C68"/>
    <w:rsid w:val="000428A6"/>
    <w:rsid w:val="000428B9"/>
    <w:rsid w:val="00043CD9"/>
    <w:rsid w:val="00044082"/>
    <w:rsid w:val="000445F0"/>
    <w:rsid w:val="00044765"/>
    <w:rsid w:val="00044C0D"/>
    <w:rsid w:val="000465BC"/>
    <w:rsid w:val="00046B33"/>
    <w:rsid w:val="00050EF8"/>
    <w:rsid w:val="00051687"/>
    <w:rsid w:val="00051F0D"/>
    <w:rsid w:val="000524F9"/>
    <w:rsid w:val="0005486D"/>
    <w:rsid w:val="00054A3B"/>
    <w:rsid w:val="00054D3C"/>
    <w:rsid w:val="00054E30"/>
    <w:rsid w:val="000552A5"/>
    <w:rsid w:val="00055F6F"/>
    <w:rsid w:val="00056068"/>
    <w:rsid w:val="00056A84"/>
    <w:rsid w:val="000572EC"/>
    <w:rsid w:val="00057C63"/>
    <w:rsid w:val="00060057"/>
    <w:rsid w:val="00060A68"/>
    <w:rsid w:val="00060AE4"/>
    <w:rsid w:val="00061096"/>
    <w:rsid w:val="00061491"/>
    <w:rsid w:val="0006227C"/>
    <w:rsid w:val="0006297A"/>
    <w:rsid w:val="00062A59"/>
    <w:rsid w:val="00062E60"/>
    <w:rsid w:val="000633EE"/>
    <w:rsid w:val="0006379B"/>
    <w:rsid w:val="0006400E"/>
    <w:rsid w:val="00064673"/>
    <w:rsid w:val="00064868"/>
    <w:rsid w:val="000664CC"/>
    <w:rsid w:val="00067A60"/>
    <w:rsid w:val="0007058E"/>
    <w:rsid w:val="00070F0A"/>
    <w:rsid w:val="000711B6"/>
    <w:rsid w:val="000713B4"/>
    <w:rsid w:val="000720CD"/>
    <w:rsid w:val="00072B00"/>
    <w:rsid w:val="0007332C"/>
    <w:rsid w:val="00073375"/>
    <w:rsid w:val="00074B9C"/>
    <w:rsid w:val="00074DE3"/>
    <w:rsid w:val="00075781"/>
    <w:rsid w:val="0007714F"/>
    <w:rsid w:val="000807DB"/>
    <w:rsid w:val="00081DC2"/>
    <w:rsid w:val="0008285D"/>
    <w:rsid w:val="000848AE"/>
    <w:rsid w:val="00084F0F"/>
    <w:rsid w:val="000852ED"/>
    <w:rsid w:val="00085C15"/>
    <w:rsid w:val="000870A2"/>
    <w:rsid w:val="00087D1F"/>
    <w:rsid w:val="000901BA"/>
    <w:rsid w:val="00090527"/>
    <w:rsid w:val="00091230"/>
    <w:rsid w:val="00091A0E"/>
    <w:rsid w:val="0009265A"/>
    <w:rsid w:val="0009348F"/>
    <w:rsid w:val="000940C6"/>
    <w:rsid w:val="000942C0"/>
    <w:rsid w:val="000946C5"/>
    <w:rsid w:val="00094876"/>
    <w:rsid w:val="000948F1"/>
    <w:rsid w:val="000966B2"/>
    <w:rsid w:val="000968F9"/>
    <w:rsid w:val="00096C7C"/>
    <w:rsid w:val="000979A2"/>
    <w:rsid w:val="00097E72"/>
    <w:rsid w:val="000A01AC"/>
    <w:rsid w:val="000A0311"/>
    <w:rsid w:val="000A0CDC"/>
    <w:rsid w:val="000A0F10"/>
    <w:rsid w:val="000A14D6"/>
    <w:rsid w:val="000A15CA"/>
    <w:rsid w:val="000A1C8B"/>
    <w:rsid w:val="000A26AB"/>
    <w:rsid w:val="000A2BAD"/>
    <w:rsid w:val="000A2BD9"/>
    <w:rsid w:val="000A4877"/>
    <w:rsid w:val="000A5001"/>
    <w:rsid w:val="000A6A16"/>
    <w:rsid w:val="000A7536"/>
    <w:rsid w:val="000A7D5F"/>
    <w:rsid w:val="000B1DC8"/>
    <w:rsid w:val="000B220D"/>
    <w:rsid w:val="000B22CB"/>
    <w:rsid w:val="000B29FA"/>
    <w:rsid w:val="000B328B"/>
    <w:rsid w:val="000B3C61"/>
    <w:rsid w:val="000B57F3"/>
    <w:rsid w:val="000B5A54"/>
    <w:rsid w:val="000B5EF5"/>
    <w:rsid w:val="000B7707"/>
    <w:rsid w:val="000B7B53"/>
    <w:rsid w:val="000C022A"/>
    <w:rsid w:val="000C06BD"/>
    <w:rsid w:val="000C0AB3"/>
    <w:rsid w:val="000C0CD2"/>
    <w:rsid w:val="000C1B52"/>
    <w:rsid w:val="000C3C9F"/>
    <w:rsid w:val="000C4CE9"/>
    <w:rsid w:val="000C574B"/>
    <w:rsid w:val="000C57E4"/>
    <w:rsid w:val="000C5E6E"/>
    <w:rsid w:val="000C6CF5"/>
    <w:rsid w:val="000C711F"/>
    <w:rsid w:val="000C72E3"/>
    <w:rsid w:val="000C779F"/>
    <w:rsid w:val="000C77BA"/>
    <w:rsid w:val="000C7B34"/>
    <w:rsid w:val="000C7DCA"/>
    <w:rsid w:val="000D1399"/>
    <w:rsid w:val="000D1547"/>
    <w:rsid w:val="000D168F"/>
    <w:rsid w:val="000D1DC2"/>
    <w:rsid w:val="000D3691"/>
    <w:rsid w:val="000D4229"/>
    <w:rsid w:val="000D6C53"/>
    <w:rsid w:val="000D78FE"/>
    <w:rsid w:val="000D7DC5"/>
    <w:rsid w:val="000E13D9"/>
    <w:rsid w:val="000E1B02"/>
    <w:rsid w:val="000E217A"/>
    <w:rsid w:val="000E2975"/>
    <w:rsid w:val="000E2E46"/>
    <w:rsid w:val="000E2F04"/>
    <w:rsid w:val="000E3081"/>
    <w:rsid w:val="000E3665"/>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EB4"/>
    <w:rsid w:val="000F7F91"/>
    <w:rsid w:val="00100717"/>
    <w:rsid w:val="00100E26"/>
    <w:rsid w:val="00101DA2"/>
    <w:rsid w:val="001020C6"/>
    <w:rsid w:val="0010290D"/>
    <w:rsid w:val="00102D5F"/>
    <w:rsid w:val="00102D9A"/>
    <w:rsid w:val="001041A1"/>
    <w:rsid w:val="00104294"/>
    <w:rsid w:val="00104515"/>
    <w:rsid w:val="001047B0"/>
    <w:rsid w:val="0010504F"/>
    <w:rsid w:val="00105BDF"/>
    <w:rsid w:val="0010625E"/>
    <w:rsid w:val="00106CC3"/>
    <w:rsid w:val="00107546"/>
    <w:rsid w:val="00107911"/>
    <w:rsid w:val="00107C82"/>
    <w:rsid w:val="00107DB5"/>
    <w:rsid w:val="00111200"/>
    <w:rsid w:val="00111AA6"/>
    <w:rsid w:val="00111C42"/>
    <w:rsid w:val="001120E7"/>
    <w:rsid w:val="001124EE"/>
    <w:rsid w:val="00112ABC"/>
    <w:rsid w:val="00113C3C"/>
    <w:rsid w:val="00114DB4"/>
    <w:rsid w:val="00115098"/>
    <w:rsid w:val="001152BB"/>
    <w:rsid w:val="00115DFC"/>
    <w:rsid w:val="00117EB5"/>
    <w:rsid w:val="00120898"/>
    <w:rsid w:val="00120BCC"/>
    <w:rsid w:val="00121529"/>
    <w:rsid w:val="0012349B"/>
    <w:rsid w:val="001240AF"/>
    <w:rsid w:val="00124307"/>
    <w:rsid w:val="00124544"/>
    <w:rsid w:val="0012475F"/>
    <w:rsid w:val="00125379"/>
    <w:rsid w:val="001262B8"/>
    <w:rsid w:val="00126AEE"/>
    <w:rsid w:val="00126E63"/>
    <w:rsid w:val="00127716"/>
    <w:rsid w:val="00130669"/>
    <w:rsid w:val="00130AB1"/>
    <w:rsid w:val="00130F8A"/>
    <w:rsid w:val="0013221A"/>
    <w:rsid w:val="0013390A"/>
    <w:rsid w:val="00133FC0"/>
    <w:rsid w:val="0013476E"/>
    <w:rsid w:val="00134FCE"/>
    <w:rsid w:val="001350F6"/>
    <w:rsid w:val="00135606"/>
    <w:rsid w:val="00135643"/>
    <w:rsid w:val="00135A25"/>
    <w:rsid w:val="001360B6"/>
    <w:rsid w:val="00137091"/>
    <w:rsid w:val="0013733D"/>
    <w:rsid w:val="001379CE"/>
    <w:rsid w:val="00137BAE"/>
    <w:rsid w:val="001402F3"/>
    <w:rsid w:val="00140500"/>
    <w:rsid w:val="00140D07"/>
    <w:rsid w:val="001417EE"/>
    <w:rsid w:val="00141E6B"/>
    <w:rsid w:val="001428F9"/>
    <w:rsid w:val="00144A13"/>
    <w:rsid w:val="00144A2E"/>
    <w:rsid w:val="00144BEE"/>
    <w:rsid w:val="00145A68"/>
    <w:rsid w:val="00145DB3"/>
    <w:rsid w:val="001462C3"/>
    <w:rsid w:val="0014641C"/>
    <w:rsid w:val="00146823"/>
    <w:rsid w:val="00147D32"/>
    <w:rsid w:val="0015066F"/>
    <w:rsid w:val="00150677"/>
    <w:rsid w:val="001509AD"/>
    <w:rsid w:val="001517E3"/>
    <w:rsid w:val="00152659"/>
    <w:rsid w:val="001534EF"/>
    <w:rsid w:val="00153BCC"/>
    <w:rsid w:val="00154967"/>
    <w:rsid w:val="00155168"/>
    <w:rsid w:val="00155237"/>
    <w:rsid w:val="00155BEA"/>
    <w:rsid w:val="00157082"/>
    <w:rsid w:val="00157A3A"/>
    <w:rsid w:val="00157E54"/>
    <w:rsid w:val="00157EB9"/>
    <w:rsid w:val="001602CC"/>
    <w:rsid w:val="0016035C"/>
    <w:rsid w:val="00160788"/>
    <w:rsid w:val="00161EAA"/>
    <w:rsid w:val="00163902"/>
    <w:rsid w:val="00163996"/>
    <w:rsid w:val="001640AD"/>
    <w:rsid w:val="0016494B"/>
    <w:rsid w:val="00165AD7"/>
    <w:rsid w:val="00165AE1"/>
    <w:rsid w:val="001674B1"/>
    <w:rsid w:val="00171176"/>
    <w:rsid w:val="0017167F"/>
    <w:rsid w:val="00171B6A"/>
    <w:rsid w:val="00171EF5"/>
    <w:rsid w:val="0017273D"/>
    <w:rsid w:val="0017280B"/>
    <w:rsid w:val="001730CF"/>
    <w:rsid w:val="0017344D"/>
    <w:rsid w:val="00175510"/>
    <w:rsid w:val="001759D1"/>
    <w:rsid w:val="00175BFE"/>
    <w:rsid w:val="00175D2B"/>
    <w:rsid w:val="00175D36"/>
    <w:rsid w:val="00175FDF"/>
    <w:rsid w:val="00176090"/>
    <w:rsid w:val="00176107"/>
    <w:rsid w:val="001772E8"/>
    <w:rsid w:val="0018004D"/>
    <w:rsid w:val="001802B0"/>
    <w:rsid w:val="00181597"/>
    <w:rsid w:val="00181CB8"/>
    <w:rsid w:val="00182D14"/>
    <w:rsid w:val="001833C1"/>
    <w:rsid w:val="001846A7"/>
    <w:rsid w:val="0018488B"/>
    <w:rsid w:val="00184AE9"/>
    <w:rsid w:val="00185FA0"/>
    <w:rsid w:val="00186C25"/>
    <w:rsid w:val="001870F4"/>
    <w:rsid w:val="00190644"/>
    <w:rsid w:val="00190984"/>
    <w:rsid w:val="00190E6B"/>
    <w:rsid w:val="001918B8"/>
    <w:rsid w:val="0019264F"/>
    <w:rsid w:val="00193BD8"/>
    <w:rsid w:val="00193F3F"/>
    <w:rsid w:val="00194E49"/>
    <w:rsid w:val="00194ED5"/>
    <w:rsid w:val="001958DB"/>
    <w:rsid w:val="00195D38"/>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515D"/>
    <w:rsid w:val="001B58F3"/>
    <w:rsid w:val="001B6494"/>
    <w:rsid w:val="001B679B"/>
    <w:rsid w:val="001B747C"/>
    <w:rsid w:val="001C0290"/>
    <w:rsid w:val="001C088D"/>
    <w:rsid w:val="001C1E15"/>
    <w:rsid w:val="001C2615"/>
    <w:rsid w:val="001C4A57"/>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12BD"/>
    <w:rsid w:val="001E1363"/>
    <w:rsid w:val="001E199C"/>
    <w:rsid w:val="001E1C3A"/>
    <w:rsid w:val="001E2585"/>
    <w:rsid w:val="001E3254"/>
    <w:rsid w:val="001E37AA"/>
    <w:rsid w:val="001E3B82"/>
    <w:rsid w:val="001E4687"/>
    <w:rsid w:val="001E60ED"/>
    <w:rsid w:val="001E70ED"/>
    <w:rsid w:val="001E7196"/>
    <w:rsid w:val="001E7226"/>
    <w:rsid w:val="001E75B7"/>
    <w:rsid w:val="001F0185"/>
    <w:rsid w:val="001F0EB1"/>
    <w:rsid w:val="001F1267"/>
    <w:rsid w:val="001F18D9"/>
    <w:rsid w:val="001F1C0C"/>
    <w:rsid w:val="001F28BB"/>
    <w:rsid w:val="001F31C1"/>
    <w:rsid w:val="001F3E96"/>
    <w:rsid w:val="001F4074"/>
    <w:rsid w:val="001F4443"/>
    <w:rsid w:val="001F4727"/>
    <w:rsid w:val="001F49F3"/>
    <w:rsid w:val="001F4C3F"/>
    <w:rsid w:val="001F555C"/>
    <w:rsid w:val="001F5BA3"/>
    <w:rsid w:val="001F5DD3"/>
    <w:rsid w:val="001F6285"/>
    <w:rsid w:val="001F64BD"/>
    <w:rsid w:val="001F675A"/>
    <w:rsid w:val="001F6A2C"/>
    <w:rsid w:val="00201C6D"/>
    <w:rsid w:val="00201EC4"/>
    <w:rsid w:val="002020D2"/>
    <w:rsid w:val="0020211A"/>
    <w:rsid w:val="002026E4"/>
    <w:rsid w:val="00202C90"/>
    <w:rsid w:val="0020306B"/>
    <w:rsid w:val="0020324F"/>
    <w:rsid w:val="00204BFD"/>
    <w:rsid w:val="00205C47"/>
    <w:rsid w:val="00206437"/>
    <w:rsid w:val="00206E88"/>
    <w:rsid w:val="0020703D"/>
    <w:rsid w:val="00207DF7"/>
    <w:rsid w:val="00210C1C"/>
    <w:rsid w:val="00211FF5"/>
    <w:rsid w:val="002128DC"/>
    <w:rsid w:val="002131A9"/>
    <w:rsid w:val="002135E1"/>
    <w:rsid w:val="00213BD1"/>
    <w:rsid w:val="00213CA3"/>
    <w:rsid w:val="00213DB1"/>
    <w:rsid w:val="002145FF"/>
    <w:rsid w:val="00214C83"/>
    <w:rsid w:val="0021547B"/>
    <w:rsid w:val="00215CA4"/>
    <w:rsid w:val="00216B37"/>
    <w:rsid w:val="00217DAC"/>
    <w:rsid w:val="00217E48"/>
    <w:rsid w:val="00220A27"/>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29EE"/>
    <w:rsid w:val="00233789"/>
    <w:rsid w:val="00234522"/>
    <w:rsid w:val="00234843"/>
    <w:rsid w:val="00234DAC"/>
    <w:rsid w:val="00235474"/>
    <w:rsid w:val="00235D72"/>
    <w:rsid w:val="00235DFB"/>
    <w:rsid w:val="0023649D"/>
    <w:rsid w:val="00236E48"/>
    <w:rsid w:val="002374B7"/>
    <w:rsid w:val="00237AB2"/>
    <w:rsid w:val="00237E95"/>
    <w:rsid w:val="00240019"/>
    <w:rsid w:val="00240119"/>
    <w:rsid w:val="00241F69"/>
    <w:rsid w:val="0024247D"/>
    <w:rsid w:val="00243740"/>
    <w:rsid w:val="00243E8E"/>
    <w:rsid w:val="0024717F"/>
    <w:rsid w:val="0024740A"/>
    <w:rsid w:val="0025109D"/>
    <w:rsid w:val="002532BE"/>
    <w:rsid w:val="00254773"/>
    <w:rsid w:val="0025498D"/>
    <w:rsid w:val="002555E6"/>
    <w:rsid w:val="002559D0"/>
    <w:rsid w:val="00255BA0"/>
    <w:rsid w:val="00255EC9"/>
    <w:rsid w:val="00256D58"/>
    <w:rsid w:val="0025756C"/>
    <w:rsid w:val="00257668"/>
    <w:rsid w:val="002601E0"/>
    <w:rsid w:val="00260CB9"/>
    <w:rsid w:val="00261C7A"/>
    <w:rsid w:val="002620F9"/>
    <w:rsid w:val="00263CBD"/>
    <w:rsid w:val="0026456B"/>
    <w:rsid w:val="00264A21"/>
    <w:rsid w:val="0026610E"/>
    <w:rsid w:val="0026633B"/>
    <w:rsid w:val="00266900"/>
    <w:rsid w:val="0026716F"/>
    <w:rsid w:val="00270323"/>
    <w:rsid w:val="00270654"/>
    <w:rsid w:val="00270881"/>
    <w:rsid w:val="0027088D"/>
    <w:rsid w:val="00270FB2"/>
    <w:rsid w:val="002711FD"/>
    <w:rsid w:val="002713DF"/>
    <w:rsid w:val="00271A87"/>
    <w:rsid w:val="00272D1D"/>
    <w:rsid w:val="00272D59"/>
    <w:rsid w:val="00273782"/>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14A2"/>
    <w:rsid w:val="00282E47"/>
    <w:rsid w:val="00283FE1"/>
    <w:rsid w:val="0028457D"/>
    <w:rsid w:val="00284FE6"/>
    <w:rsid w:val="00285645"/>
    <w:rsid w:val="00285784"/>
    <w:rsid w:val="00286572"/>
    <w:rsid w:val="002872E9"/>
    <w:rsid w:val="0028747C"/>
    <w:rsid w:val="00287D26"/>
    <w:rsid w:val="00287F14"/>
    <w:rsid w:val="00290742"/>
    <w:rsid w:val="002907CA"/>
    <w:rsid w:val="00290FE2"/>
    <w:rsid w:val="00291491"/>
    <w:rsid w:val="002916A1"/>
    <w:rsid w:val="00291B05"/>
    <w:rsid w:val="00291DA6"/>
    <w:rsid w:val="0029224F"/>
    <w:rsid w:val="002924B3"/>
    <w:rsid w:val="00293325"/>
    <w:rsid w:val="0029332C"/>
    <w:rsid w:val="002937C2"/>
    <w:rsid w:val="00293F71"/>
    <w:rsid w:val="00294F20"/>
    <w:rsid w:val="0029503F"/>
    <w:rsid w:val="002951C9"/>
    <w:rsid w:val="00295527"/>
    <w:rsid w:val="00296EAE"/>
    <w:rsid w:val="00297A2C"/>
    <w:rsid w:val="00297BEE"/>
    <w:rsid w:val="002A0638"/>
    <w:rsid w:val="002A09F8"/>
    <w:rsid w:val="002A1753"/>
    <w:rsid w:val="002A17FC"/>
    <w:rsid w:val="002A192A"/>
    <w:rsid w:val="002A1AFD"/>
    <w:rsid w:val="002A3380"/>
    <w:rsid w:val="002A3DFF"/>
    <w:rsid w:val="002A4220"/>
    <w:rsid w:val="002A457D"/>
    <w:rsid w:val="002A46A7"/>
    <w:rsid w:val="002A629E"/>
    <w:rsid w:val="002A66B8"/>
    <w:rsid w:val="002A72E5"/>
    <w:rsid w:val="002A72F5"/>
    <w:rsid w:val="002B04A4"/>
    <w:rsid w:val="002B0D97"/>
    <w:rsid w:val="002B1277"/>
    <w:rsid w:val="002B14D9"/>
    <w:rsid w:val="002B17DD"/>
    <w:rsid w:val="002B2330"/>
    <w:rsid w:val="002B26FA"/>
    <w:rsid w:val="002B2A58"/>
    <w:rsid w:val="002B2D7F"/>
    <w:rsid w:val="002B30E5"/>
    <w:rsid w:val="002B6214"/>
    <w:rsid w:val="002B7B64"/>
    <w:rsid w:val="002C021A"/>
    <w:rsid w:val="002C0A60"/>
    <w:rsid w:val="002C1072"/>
    <w:rsid w:val="002C11A9"/>
    <w:rsid w:val="002C5897"/>
    <w:rsid w:val="002C5923"/>
    <w:rsid w:val="002C610C"/>
    <w:rsid w:val="002C6135"/>
    <w:rsid w:val="002C62C7"/>
    <w:rsid w:val="002C6EC1"/>
    <w:rsid w:val="002C6EEB"/>
    <w:rsid w:val="002C7917"/>
    <w:rsid w:val="002D0775"/>
    <w:rsid w:val="002D0B83"/>
    <w:rsid w:val="002D1820"/>
    <w:rsid w:val="002D1A90"/>
    <w:rsid w:val="002D1FAD"/>
    <w:rsid w:val="002D2709"/>
    <w:rsid w:val="002D29DC"/>
    <w:rsid w:val="002D2F5A"/>
    <w:rsid w:val="002D3578"/>
    <w:rsid w:val="002D6910"/>
    <w:rsid w:val="002D72A2"/>
    <w:rsid w:val="002D733B"/>
    <w:rsid w:val="002D7570"/>
    <w:rsid w:val="002E0292"/>
    <w:rsid w:val="002E11FA"/>
    <w:rsid w:val="002E1217"/>
    <w:rsid w:val="002E1247"/>
    <w:rsid w:val="002E19B5"/>
    <w:rsid w:val="002E1B57"/>
    <w:rsid w:val="002E21F4"/>
    <w:rsid w:val="002E2577"/>
    <w:rsid w:val="002E2E2E"/>
    <w:rsid w:val="002E3020"/>
    <w:rsid w:val="002E3ABC"/>
    <w:rsid w:val="002E3D1A"/>
    <w:rsid w:val="002E4A2E"/>
    <w:rsid w:val="002E5150"/>
    <w:rsid w:val="002E522A"/>
    <w:rsid w:val="002E528B"/>
    <w:rsid w:val="002E584F"/>
    <w:rsid w:val="002E693C"/>
    <w:rsid w:val="002E6E4C"/>
    <w:rsid w:val="002E7D51"/>
    <w:rsid w:val="002F090A"/>
    <w:rsid w:val="002F159C"/>
    <w:rsid w:val="002F2793"/>
    <w:rsid w:val="002F2987"/>
    <w:rsid w:val="002F2A68"/>
    <w:rsid w:val="002F3294"/>
    <w:rsid w:val="002F4316"/>
    <w:rsid w:val="002F462A"/>
    <w:rsid w:val="002F4763"/>
    <w:rsid w:val="002F55E2"/>
    <w:rsid w:val="002F566D"/>
    <w:rsid w:val="002F56B6"/>
    <w:rsid w:val="002F6D98"/>
    <w:rsid w:val="002F7165"/>
    <w:rsid w:val="002F766A"/>
    <w:rsid w:val="002F7BA5"/>
    <w:rsid w:val="003001AB"/>
    <w:rsid w:val="00300830"/>
    <w:rsid w:val="00300A99"/>
    <w:rsid w:val="00300CF1"/>
    <w:rsid w:val="00300DE7"/>
    <w:rsid w:val="00301A60"/>
    <w:rsid w:val="00301B43"/>
    <w:rsid w:val="00301DE6"/>
    <w:rsid w:val="00301FD5"/>
    <w:rsid w:val="00302697"/>
    <w:rsid w:val="00302902"/>
    <w:rsid w:val="003037ED"/>
    <w:rsid w:val="00304174"/>
    <w:rsid w:val="003044ED"/>
    <w:rsid w:val="0030460B"/>
    <w:rsid w:val="00304651"/>
    <w:rsid w:val="00304C1D"/>
    <w:rsid w:val="00304EBC"/>
    <w:rsid w:val="003055D3"/>
    <w:rsid w:val="00305B5D"/>
    <w:rsid w:val="00306F51"/>
    <w:rsid w:val="00310546"/>
    <w:rsid w:val="0031070B"/>
    <w:rsid w:val="00312DA6"/>
    <w:rsid w:val="0031335D"/>
    <w:rsid w:val="003139FD"/>
    <w:rsid w:val="003160E1"/>
    <w:rsid w:val="00316219"/>
    <w:rsid w:val="003163B5"/>
    <w:rsid w:val="00317920"/>
    <w:rsid w:val="0032042A"/>
    <w:rsid w:val="00320778"/>
    <w:rsid w:val="00320949"/>
    <w:rsid w:val="0032178B"/>
    <w:rsid w:val="003217F6"/>
    <w:rsid w:val="003218C2"/>
    <w:rsid w:val="00321D4C"/>
    <w:rsid w:val="00322CF2"/>
    <w:rsid w:val="00323CDA"/>
    <w:rsid w:val="003248CB"/>
    <w:rsid w:val="003249C1"/>
    <w:rsid w:val="00324AAC"/>
    <w:rsid w:val="003254AC"/>
    <w:rsid w:val="0032550D"/>
    <w:rsid w:val="00325A8E"/>
    <w:rsid w:val="00325E61"/>
    <w:rsid w:val="00326186"/>
    <w:rsid w:val="00326A15"/>
    <w:rsid w:val="00327558"/>
    <w:rsid w:val="0032780D"/>
    <w:rsid w:val="0032781B"/>
    <w:rsid w:val="0033012C"/>
    <w:rsid w:val="00330EE5"/>
    <w:rsid w:val="00330F28"/>
    <w:rsid w:val="00331B22"/>
    <w:rsid w:val="00331F4F"/>
    <w:rsid w:val="003323CB"/>
    <w:rsid w:val="00332FDF"/>
    <w:rsid w:val="00333964"/>
    <w:rsid w:val="00333CB0"/>
    <w:rsid w:val="003341D0"/>
    <w:rsid w:val="00334282"/>
    <w:rsid w:val="003342C8"/>
    <w:rsid w:val="00334398"/>
    <w:rsid w:val="00335296"/>
    <w:rsid w:val="0033602C"/>
    <w:rsid w:val="003369B2"/>
    <w:rsid w:val="003374FC"/>
    <w:rsid w:val="003376EC"/>
    <w:rsid w:val="00337766"/>
    <w:rsid w:val="00337D50"/>
    <w:rsid w:val="00340BBF"/>
    <w:rsid w:val="00340F2A"/>
    <w:rsid w:val="0034100B"/>
    <w:rsid w:val="0034135F"/>
    <w:rsid w:val="0034179E"/>
    <w:rsid w:val="00341842"/>
    <w:rsid w:val="003418B2"/>
    <w:rsid w:val="0034312B"/>
    <w:rsid w:val="00343289"/>
    <w:rsid w:val="003437BA"/>
    <w:rsid w:val="00343AD8"/>
    <w:rsid w:val="00343D8F"/>
    <w:rsid w:val="003442DE"/>
    <w:rsid w:val="00345386"/>
    <w:rsid w:val="00345CFF"/>
    <w:rsid w:val="00345E76"/>
    <w:rsid w:val="003460FD"/>
    <w:rsid w:val="00346425"/>
    <w:rsid w:val="0034672B"/>
    <w:rsid w:val="00346847"/>
    <w:rsid w:val="00346DFF"/>
    <w:rsid w:val="00346FA9"/>
    <w:rsid w:val="00347362"/>
    <w:rsid w:val="00347BB7"/>
    <w:rsid w:val="00350365"/>
    <w:rsid w:val="0035096F"/>
    <w:rsid w:val="00350A87"/>
    <w:rsid w:val="003521A2"/>
    <w:rsid w:val="003526D1"/>
    <w:rsid w:val="00352BAD"/>
    <w:rsid w:val="00353C89"/>
    <w:rsid w:val="00354071"/>
    <w:rsid w:val="00354155"/>
    <w:rsid w:val="00354C97"/>
    <w:rsid w:val="00355403"/>
    <w:rsid w:val="0035558D"/>
    <w:rsid w:val="003557DE"/>
    <w:rsid w:val="00355D4A"/>
    <w:rsid w:val="00355D90"/>
    <w:rsid w:val="00356993"/>
    <w:rsid w:val="00356E31"/>
    <w:rsid w:val="00357462"/>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6C1"/>
    <w:rsid w:val="003702F6"/>
    <w:rsid w:val="00370889"/>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966"/>
    <w:rsid w:val="003800CD"/>
    <w:rsid w:val="00380B17"/>
    <w:rsid w:val="00381820"/>
    <w:rsid w:val="00382CEB"/>
    <w:rsid w:val="0038322D"/>
    <w:rsid w:val="003832F1"/>
    <w:rsid w:val="00383373"/>
    <w:rsid w:val="00384477"/>
    <w:rsid w:val="00384B4E"/>
    <w:rsid w:val="00385AED"/>
    <w:rsid w:val="00386375"/>
    <w:rsid w:val="00386BB7"/>
    <w:rsid w:val="003870E6"/>
    <w:rsid w:val="003877E6"/>
    <w:rsid w:val="003908EB"/>
    <w:rsid w:val="003909F8"/>
    <w:rsid w:val="00390C36"/>
    <w:rsid w:val="00391B39"/>
    <w:rsid w:val="00392134"/>
    <w:rsid w:val="00392CEA"/>
    <w:rsid w:val="00393AD8"/>
    <w:rsid w:val="00393FFD"/>
    <w:rsid w:val="00394937"/>
    <w:rsid w:val="00394D04"/>
    <w:rsid w:val="003959E7"/>
    <w:rsid w:val="00396DA3"/>
    <w:rsid w:val="00396E45"/>
    <w:rsid w:val="00397335"/>
    <w:rsid w:val="003A0426"/>
    <w:rsid w:val="003A115E"/>
    <w:rsid w:val="003A25D6"/>
    <w:rsid w:val="003A2A4B"/>
    <w:rsid w:val="003A311A"/>
    <w:rsid w:val="003A3D31"/>
    <w:rsid w:val="003A4762"/>
    <w:rsid w:val="003A480D"/>
    <w:rsid w:val="003A4C18"/>
    <w:rsid w:val="003A531B"/>
    <w:rsid w:val="003A5650"/>
    <w:rsid w:val="003A5A36"/>
    <w:rsid w:val="003A5BFB"/>
    <w:rsid w:val="003A688E"/>
    <w:rsid w:val="003A7FF1"/>
    <w:rsid w:val="003B0CA1"/>
    <w:rsid w:val="003B1A80"/>
    <w:rsid w:val="003B2027"/>
    <w:rsid w:val="003B35E8"/>
    <w:rsid w:val="003B3BBD"/>
    <w:rsid w:val="003B3D29"/>
    <w:rsid w:val="003B3E3E"/>
    <w:rsid w:val="003B504D"/>
    <w:rsid w:val="003B6BE2"/>
    <w:rsid w:val="003B6DCA"/>
    <w:rsid w:val="003B776E"/>
    <w:rsid w:val="003B7D4C"/>
    <w:rsid w:val="003B7E86"/>
    <w:rsid w:val="003B7EDF"/>
    <w:rsid w:val="003B7F6F"/>
    <w:rsid w:val="003C0392"/>
    <w:rsid w:val="003C0A3D"/>
    <w:rsid w:val="003C14F8"/>
    <w:rsid w:val="003C1B42"/>
    <w:rsid w:val="003C1B8B"/>
    <w:rsid w:val="003C2310"/>
    <w:rsid w:val="003C2BF7"/>
    <w:rsid w:val="003C2D20"/>
    <w:rsid w:val="003C325F"/>
    <w:rsid w:val="003C41C0"/>
    <w:rsid w:val="003C4515"/>
    <w:rsid w:val="003C48D9"/>
    <w:rsid w:val="003C51E5"/>
    <w:rsid w:val="003D04E0"/>
    <w:rsid w:val="003D0CE5"/>
    <w:rsid w:val="003D21E1"/>
    <w:rsid w:val="003D29C4"/>
    <w:rsid w:val="003D33D8"/>
    <w:rsid w:val="003D34F5"/>
    <w:rsid w:val="003D447E"/>
    <w:rsid w:val="003D49AA"/>
    <w:rsid w:val="003D5729"/>
    <w:rsid w:val="003D599E"/>
    <w:rsid w:val="003D63C1"/>
    <w:rsid w:val="003D6B3A"/>
    <w:rsid w:val="003D6FC7"/>
    <w:rsid w:val="003D70DC"/>
    <w:rsid w:val="003E0378"/>
    <w:rsid w:val="003E0885"/>
    <w:rsid w:val="003E1005"/>
    <w:rsid w:val="003E1009"/>
    <w:rsid w:val="003E11B9"/>
    <w:rsid w:val="003E21A7"/>
    <w:rsid w:val="003E25F4"/>
    <w:rsid w:val="003E2BFE"/>
    <w:rsid w:val="003E5FE0"/>
    <w:rsid w:val="003E63C9"/>
    <w:rsid w:val="003E6CEA"/>
    <w:rsid w:val="003E6F50"/>
    <w:rsid w:val="003F0275"/>
    <w:rsid w:val="003F099E"/>
    <w:rsid w:val="003F0CBB"/>
    <w:rsid w:val="003F0D67"/>
    <w:rsid w:val="003F1056"/>
    <w:rsid w:val="003F1135"/>
    <w:rsid w:val="003F11D8"/>
    <w:rsid w:val="003F18C2"/>
    <w:rsid w:val="003F2C06"/>
    <w:rsid w:val="003F40D1"/>
    <w:rsid w:val="003F4116"/>
    <w:rsid w:val="003F433F"/>
    <w:rsid w:val="003F4997"/>
    <w:rsid w:val="003F4B71"/>
    <w:rsid w:val="003F5405"/>
    <w:rsid w:val="003F55DD"/>
    <w:rsid w:val="003F5BA3"/>
    <w:rsid w:val="003F6085"/>
    <w:rsid w:val="003F63B3"/>
    <w:rsid w:val="003F6A17"/>
    <w:rsid w:val="003F70A4"/>
    <w:rsid w:val="003F72BD"/>
    <w:rsid w:val="003F794B"/>
    <w:rsid w:val="00400A20"/>
    <w:rsid w:val="00400C8D"/>
    <w:rsid w:val="00402CD5"/>
    <w:rsid w:val="00402F03"/>
    <w:rsid w:val="00403BEC"/>
    <w:rsid w:val="00403CE6"/>
    <w:rsid w:val="0040445E"/>
    <w:rsid w:val="00404664"/>
    <w:rsid w:val="0040642A"/>
    <w:rsid w:val="0040685C"/>
    <w:rsid w:val="0040690F"/>
    <w:rsid w:val="00406A9C"/>
    <w:rsid w:val="0040721B"/>
    <w:rsid w:val="00412747"/>
    <w:rsid w:val="00413389"/>
    <w:rsid w:val="0041481C"/>
    <w:rsid w:val="004148F4"/>
    <w:rsid w:val="004157B1"/>
    <w:rsid w:val="00415A69"/>
    <w:rsid w:val="00415E00"/>
    <w:rsid w:val="004169F0"/>
    <w:rsid w:val="004174A6"/>
    <w:rsid w:val="0041769F"/>
    <w:rsid w:val="00420ABB"/>
    <w:rsid w:val="00421560"/>
    <w:rsid w:val="00421A88"/>
    <w:rsid w:val="00422265"/>
    <w:rsid w:val="0042244B"/>
    <w:rsid w:val="00422D18"/>
    <w:rsid w:val="00422E2E"/>
    <w:rsid w:val="00423261"/>
    <w:rsid w:val="00423830"/>
    <w:rsid w:val="004249E1"/>
    <w:rsid w:val="004252EA"/>
    <w:rsid w:val="004256FC"/>
    <w:rsid w:val="0042589A"/>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35E"/>
    <w:rsid w:val="004341A3"/>
    <w:rsid w:val="004344E0"/>
    <w:rsid w:val="00434CFF"/>
    <w:rsid w:val="00434FE2"/>
    <w:rsid w:val="00435116"/>
    <w:rsid w:val="00435BA2"/>
    <w:rsid w:val="0043642C"/>
    <w:rsid w:val="00436C89"/>
    <w:rsid w:val="00436E8E"/>
    <w:rsid w:val="00441EB8"/>
    <w:rsid w:val="00441F69"/>
    <w:rsid w:val="004427CE"/>
    <w:rsid w:val="0044287C"/>
    <w:rsid w:val="00442CB0"/>
    <w:rsid w:val="004432D2"/>
    <w:rsid w:val="00443E8E"/>
    <w:rsid w:val="00443EB5"/>
    <w:rsid w:val="00443FC0"/>
    <w:rsid w:val="00444F5B"/>
    <w:rsid w:val="00445495"/>
    <w:rsid w:val="00445E66"/>
    <w:rsid w:val="00445E70"/>
    <w:rsid w:val="00446915"/>
    <w:rsid w:val="00447FC3"/>
    <w:rsid w:val="00450637"/>
    <w:rsid w:val="00450A20"/>
    <w:rsid w:val="00450E6E"/>
    <w:rsid w:val="00452C31"/>
    <w:rsid w:val="0045378B"/>
    <w:rsid w:val="00453B27"/>
    <w:rsid w:val="004541E5"/>
    <w:rsid w:val="00454EB5"/>
    <w:rsid w:val="00454EBA"/>
    <w:rsid w:val="00455454"/>
    <w:rsid w:val="00455492"/>
    <w:rsid w:val="00456E8F"/>
    <w:rsid w:val="00460373"/>
    <w:rsid w:val="00461010"/>
    <w:rsid w:val="00461534"/>
    <w:rsid w:val="00461F8F"/>
    <w:rsid w:val="00462693"/>
    <w:rsid w:val="004629B1"/>
    <w:rsid w:val="004637C9"/>
    <w:rsid w:val="004638AC"/>
    <w:rsid w:val="00463D66"/>
    <w:rsid w:val="004644D2"/>
    <w:rsid w:val="004646C3"/>
    <w:rsid w:val="00464A6D"/>
    <w:rsid w:val="0046542C"/>
    <w:rsid w:val="00465631"/>
    <w:rsid w:val="004659B3"/>
    <w:rsid w:val="004661BC"/>
    <w:rsid w:val="00466562"/>
    <w:rsid w:val="00466B72"/>
    <w:rsid w:val="00467912"/>
    <w:rsid w:val="004702F1"/>
    <w:rsid w:val="00470B06"/>
    <w:rsid w:val="00470D05"/>
    <w:rsid w:val="00470FD5"/>
    <w:rsid w:val="00471534"/>
    <w:rsid w:val="004736F9"/>
    <w:rsid w:val="00474067"/>
    <w:rsid w:val="00474141"/>
    <w:rsid w:val="004745DB"/>
    <w:rsid w:val="00474A2A"/>
    <w:rsid w:val="00474C27"/>
    <w:rsid w:val="004750E1"/>
    <w:rsid w:val="004755F5"/>
    <w:rsid w:val="00475A53"/>
    <w:rsid w:val="00475F54"/>
    <w:rsid w:val="004761D7"/>
    <w:rsid w:val="00477285"/>
    <w:rsid w:val="00477477"/>
    <w:rsid w:val="004775C2"/>
    <w:rsid w:val="00480323"/>
    <w:rsid w:val="00480A9B"/>
    <w:rsid w:val="00480CD4"/>
    <w:rsid w:val="00481480"/>
    <w:rsid w:val="004847A4"/>
    <w:rsid w:val="00484D34"/>
    <w:rsid w:val="0048510E"/>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48FB"/>
    <w:rsid w:val="0049548D"/>
    <w:rsid w:val="0049568A"/>
    <w:rsid w:val="00496287"/>
    <w:rsid w:val="00496572"/>
    <w:rsid w:val="00496A2C"/>
    <w:rsid w:val="004973C5"/>
    <w:rsid w:val="004975D2"/>
    <w:rsid w:val="004A057E"/>
    <w:rsid w:val="004A3398"/>
    <w:rsid w:val="004A4343"/>
    <w:rsid w:val="004A4386"/>
    <w:rsid w:val="004A544E"/>
    <w:rsid w:val="004A557A"/>
    <w:rsid w:val="004A6198"/>
    <w:rsid w:val="004A61CE"/>
    <w:rsid w:val="004A629F"/>
    <w:rsid w:val="004A68CB"/>
    <w:rsid w:val="004A7578"/>
    <w:rsid w:val="004A799E"/>
    <w:rsid w:val="004B1093"/>
    <w:rsid w:val="004B21B9"/>
    <w:rsid w:val="004B303E"/>
    <w:rsid w:val="004B3999"/>
    <w:rsid w:val="004B3B21"/>
    <w:rsid w:val="004B408F"/>
    <w:rsid w:val="004B4237"/>
    <w:rsid w:val="004B448F"/>
    <w:rsid w:val="004B659B"/>
    <w:rsid w:val="004B69F1"/>
    <w:rsid w:val="004B7940"/>
    <w:rsid w:val="004B79BD"/>
    <w:rsid w:val="004C0A9F"/>
    <w:rsid w:val="004C0CAC"/>
    <w:rsid w:val="004C0E79"/>
    <w:rsid w:val="004C17A9"/>
    <w:rsid w:val="004C385C"/>
    <w:rsid w:val="004C3DF2"/>
    <w:rsid w:val="004C5BA9"/>
    <w:rsid w:val="004C5DA0"/>
    <w:rsid w:val="004C6B3D"/>
    <w:rsid w:val="004C6CF6"/>
    <w:rsid w:val="004C6F28"/>
    <w:rsid w:val="004D0462"/>
    <w:rsid w:val="004D121F"/>
    <w:rsid w:val="004D1225"/>
    <w:rsid w:val="004D15FE"/>
    <w:rsid w:val="004D1A03"/>
    <w:rsid w:val="004D1ABD"/>
    <w:rsid w:val="004D2305"/>
    <w:rsid w:val="004D232B"/>
    <w:rsid w:val="004D2ED1"/>
    <w:rsid w:val="004D3065"/>
    <w:rsid w:val="004D4081"/>
    <w:rsid w:val="004D49F0"/>
    <w:rsid w:val="004D4BFE"/>
    <w:rsid w:val="004D55FD"/>
    <w:rsid w:val="004D6000"/>
    <w:rsid w:val="004D622A"/>
    <w:rsid w:val="004D69DC"/>
    <w:rsid w:val="004D79F7"/>
    <w:rsid w:val="004D7BA9"/>
    <w:rsid w:val="004E15C4"/>
    <w:rsid w:val="004E1863"/>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E77E2"/>
    <w:rsid w:val="004F12D1"/>
    <w:rsid w:val="004F18F3"/>
    <w:rsid w:val="004F27F7"/>
    <w:rsid w:val="004F3A32"/>
    <w:rsid w:val="004F3B9B"/>
    <w:rsid w:val="004F41B6"/>
    <w:rsid w:val="004F46A8"/>
    <w:rsid w:val="004F47EF"/>
    <w:rsid w:val="004F7C9E"/>
    <w:rsid w:val="00500662"/>
    <w:rsid w:val="005013E1"/>
    <w:rsid w:val="00501682"/>
    <w:rsid w:val="00501BA8"/>
    <w:rsid w:val="005025E5"/>
    <w:rsid w:val="00502EB6"/>
    <w:rsid w:val="0050415E"/>
    <w:rsid w:val="00505453"/>
    <w:rsid w:val="005054A2"/>
    <w:rsid w:val="00505AB5"/>
    <w:rsid w:val="00505E32"/>
    <w:rsid w:val="00506216"/>
    <w:rsid w:val="0050735D"/>
    <w:rsid w:val="00507D56"/>
    <w:rsid w:val="0051069E"/>
    <w:rsid w:val="00510754"/>
    <w:rsid w:val="00510D75"/>
    <w:rsid w:val="00510EDF"/>
    <w:rsid w:val="00511BE1"/>
    <w:rsid w:val="00511CB5"/>
    <w:rsid w:val="005122C0"/>
    <w:rsid w:val="0051468B"/>
    <w:rsid w:val="00514F7E"/>
    <w:rsid w:val="00515059"/>
    <w:rsid w:val="005160CA"/>
    <w:rsid w:val="0051664F"/>
    <w:rsid w:val="0051752D"/>
    <w:rsid w:val="00520998"/>
    <w:rsid w:val="005209CA"/>
    <w:rsid w:val="00521C35"/>
    <w:rsid w:val="0052209A"/>
    <w:rsid w:val="00522178"/>
    <w:rsid w:val="00522931"/>
    <w:rsid w:val="00522CC5"/>
    <w:rsid w:val="0052346F"/>
    <w:rsid w:val="00524128"/>
    <w:rsid w:val="00525123"/>
    <w:rsid w:val="0052624B"/>
    <w:rsid w:val="00527AF8"/>
    <w:rsid w:val="00527C1E"/>
    <w:rsid w:val="005310AC"/>
    <w:rsid w:val="0053179F"/>
    <w:rsid w:val="005317AB"/>
    <w:rsid w:val="00531DFF"/>
    <w:rsid w:val="00532D57"/>
    <w:rsid w:val="00532E43"/>
    <w:rsid w:val="00533CA8"/>
    <w:rsid w:val="00533EB7"/>
    <w:rsid w:val="0053443B"/>
    <w:rsid w:val="00535059"/>
    <w:rsid w:val="005353D5"/>
    <w:rsid w:val="00537F00"/>
    <w:rsid w:val="00537FB4"/>
    <w:rsid w:val="00540CF9"/>
    <w:rsid w:val="00541E0F"/>
    <w:rsid w:val="00543AD6"/>
    <w:rsid w:val="00543B81"/>
    <w:rsid w:val="00543EC8"/>
    <w:rsid w:val="0054417C"/>
    <w:rsid w:val="00545273"/>
    <w:rsid w:val="00545BDC"/>
    <w:rsid w:val="00546D4F"/>
    <w:rsid w:val="00546F87"/>
    <w:rsid w:val="00547318"/>
    <w:rsid w:val="0054734B"/>
    <w:rsid w:val="00547BD5"/>
    <w:rsid w:val="00550635"/>
    <w:rsid w:val="00551157"/>
    <w:rsid w:val="005514F2"/>
    <w:rsid w:val="0055150B"/>
    <w:rsid w:val="005517E7"/>
    <w:rsid w:val="00552443"/>
    <w:rsid w:val="0055284D"/>
    <w:rsid w:val="00552C2A"/>
    <w:rsid w:val="005538FF"/>
    <w:rsid w:val="0055445C"/>
    <w:rsid w:val="00554A26"/>
    <w:rsid w:val="00554C0F"/>
    <w:rsid w:val="00554FC4"/>
    <w:rsid w:val="00555184"/>
    <w:rsid w:val="00555268"/>
    <w:rsid w:val="005552EF"/>
    <w:rsid w:val="00555792"/>
    <w:rsid w:val="00556CA0"/>
    <w:rsid w:val="00557347"/>
    <w:rsid w:val="005579FE"/>
    <w:rsid w:val="00557CF5"/>
    <w:rsid w:val="00560D96"/>
    <w:rsid w:val="00561E68"/>
    <w:rsid w:val="00562398"/>
    <w:rsid w:val="00562CE2"/>
    <w:rsid w:val="00563129"/>
    <w:rsid w:val="00563174"/>
    <w:rsid w:val="00563563"/>
    <w:rsid w:val="00563B12"/>
    <w:rsid w:val="00564071"/>
    <w:rsid w:val="00564689"/>
    <w:rsid w:val="00564775"/>
    <w:rsid w:val="0056481D"/>
    <w:rsid w:val="005648E8"/>
    <w:rsid w:val="005657E4"/>
    <w:rsid w:val="005659D1"/>
    <w:rsid w:val="00566F2D"/>
    <w:rsid w:val="005670EE"/>
    <w:rsid w:val="00567AEC"/>
    <w:rsid w:val="0057008F"/>
    <w:rsid w:val="00570BEF"/>
    <w:rsid w:val="00570C5A"/>
    <w:rsid w:val="00570D55"/>
    <w:rsid w:val="00571E51"/>
    <w:rsid w:val="00571F5F"/>
    <w:rsid w:val="0057295A"/>
    <w:rsid w:val="00572BA4"/>
    <w:rsid w:val="00572C6A"/>
    <w:rsid w:val="00573D3F"/>
    <w:rsid w:val="00574CED"/>
    <w:rsid w:val="00576431"/>
    <w:rsid w:val="00576899"/>
    <w:rsid w:val="00576C8A"/>
    <w:rsid w:val="00577054"/>
    <w:rsid w:val="00577180"/>
    <w:rsid w:val="00577469"/>
    <w:rsid w:val="00577474"/>
    <w:rsid w:val="0057773D"/>
    <w:rsid w:val="00577C97"/>
    <w:rsid w:val="00577DC4"/>
    <w:rsid w:val="00580028"/>
    <w:rsid w:val="005808EE"/>
    <w:rsid w:val="00580A9E"/>
    <w:rsid w:val="00580CB6"/>
    <w:rsid w:val="00580F2D"/>
    <w:rsid w:val="0058195A"/>
    <w:rsid w:val="00581C0D"/>
    <w:rsid w:val="00582660"/>
    <w:rsid w:val="0058273F"/>
    <w:rsid w:val="0058321A"/>
    <w:rsid w:val="00583AD3"/>
    <w:rsid w:val="00583BB7"/>
    <w:rsid w:val="005841C7"/>
    <w:rsid w:val="005852F0"/>
    <w:rsid w:val="005858C2"/>
    <w:rsid w:val="00585CE8"/>
    <w:rsid w:val="005861EE"/>
    <w:rsid w:val="0058697B"/>
    <w:rsid w:val="00587252"/>
    <w:rsid w:val="00587486"/>
    <w:rsid w:val="00590091"/>
    <w:rsid w:val="00590329"/>
    <w:rsid w:val="00590ED2"/>
    <w:rsid w:val="0059100F"/>
    <w:rsid w:val="00591916"/>
    <w:rsid w:val="00591B07"/>
    <w:rsid w:val="00591B13"/>
    <w:rsid w:val="00592AA2"/>
    <w:rsid w:val="00592B19"/>
    <w:rsid w:val="00592F3F"/>
    <w:rsid w:val="005938A1"/>
    <w:rsid w:val="00593C52"/>
    <w:rsid w:val="00594661"/>
    <w:rsid w:val="005946C8"/>
    <w:rsid w:val="00594B5F"/>
    <w:rsid w:val="005953F7"/>
    <w:rsid w:val="00595B21"/>
    <w:rsid w:val="00595EF3"/>
    <w:rsid w:val="00595F60"/>
    <w:rsid w:val="005969E1"/>
    <w:rsid w:val="005974CA"/>
    <w:rsid w:val="005A07FA"/>
    <w:rsid w:val="005A0ABE"/>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A7E"/>
    <w:rsid w:val="005D6FEE"/>
    <w:rsid w:val="005D75B6"/>
    <w:rsid w:val="005D76E3"/>
    <w:rsid w:val="005D7B55"/>
    <w:rsid w:val="005D7E62"/>
    <w:rsid w:val="005E0928"/>
    <w:rsid w:val="005E0F4A"/>
    <w:rsid w:val="005E1A60"/>
    <w:rsid w:val="005E2BA9"/>
    <w:rsid w:val="005E4B33"/>
    <w:rsid w:val="005E58E9"/>
    <w:rsid w:val="005E5B84"/>
    <w:rsid w:val="005E5F27"/>
    <w:rsid w:val="005E6552"/>
    <w:rsid w:val="005E661D"/>
    <w:rsid w:val="005E6C9C"/>
    <w:rsid w:val="005F1377"/>
    <w:rsid w:val="005F145E"/>
    <w:rsid w:val="005F1A32"/>
    <w:rsid w:val="005F22DD"/>
    <w:rsid w:val="005F2503"/>
    <w:rsid w:val="005F3200"/>
    <w:rsid w:val="005F4814"/>
    <w:rsid w:val="005F5E9F"/>
    <w:rsid w:val="005F6F35"/>
    <w:rsid w:val="005F7BE6"/>
    <w:rsid w:val="005F7CE2"/>
    <w:rsid w:val="00600EA1"/>
    <w:rsid w:val="0060152C"/>
    <w:rsid w:val="00601AB2"/>
    <w:rsid w:val="00602EC3"/>
    <w:rsid w:val="00603B2E"/>
    <w:rsid w:val="00603E12"/>
    <w:rsid w:val="00604280"/>
    <w:rsid w:val="00604401"/>
    <w:rsid w:val="00604FCC"/>
    <w:rsid w:val="006066E7"/>
    <w:rsid w:val="00606D0F"/>
    <w:rsid w:val="00606D5D"/>
    <w:rsid w:val="006072C2"/>
    <w:rsid w:val="00610E85"/>
    <w:rsid w:val="00611D20"/>
    <w:rsid w:val="006120F8"/>
    <w:rsid w:val="006131A1"/>
    <w:rsid w:val="0061390E"/>
    <w:rsid w:val="00613F9C"/>
    <w:rsid w:val="006143A3"/>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2F8B"/>
    <w:rsid w:val="00633470"/>
    <w:rsid w:val="006337DA"/>
    <w:rsid w:val="006339D8"/>
    <w:rsid w:val="00634ACD"/>
    <w:rsid w:val="00635B38"/>
    <w:rsid w:val="00636042"/>
    <w:rsid w:val="006360B1"/>
    <w:rsid w:val="00637467"/>
    <w:rsid w:val="00637D16"/>
    <w:rsid w:val="00640703"/>
    <w:rsid w:val="006411C0"/>
    <w:rsid w:val="00641EA6"/>
    <w:rsid w:val="0064255D"/>
    <w:rsid w:val="00642AAF"/>
    <w:rsid w:val="00642B1B"/>
    <w:rsid w:val="00643223"/>
    <w:rsid w:val="00643C4E"/>
    <w:rsid w:val="006445A1"/>
    <w:rsid w:val="00644977"/>
    <w:rsid w:val="006450E2"/>
    <w:rsid w:val="00645B7A"/>
    <w:rsid w:val="006507CB"/>
    <w:rsid w:val="00650C65"/>
    <w:rsid w:val="00650F0C"/>
    <w:rsid w:val="006516B2"/>
    <w:rsid w:val="00651D65"/>
    <w:rsid w:val="00651FF8"/>
    <w:rsid w:val="00653798"/>
    <w:rsid w:val="0065385D"/>
    <w:rsid w:val="00653974"/>
    <w:rsid w:val="00654E36"/>
    <w:rsid w:val="0065557C"/>
    <w:rsid w:val="0065587F"/>
    <w:rsid w:val="00655A75"/>
    <w:rsid w:val="00656F8C"/>
    <w:rsid w:val="00657E54"/>
    <w:rsid w:val="006602A7"/>
    <w:rsid w:val="00660715"/>
    <w:rsid w:val="00660BD1"/>
    <w:rsid w:val="0066211E"/>
    <w:rsid w:val="00662400"/>
    <w:rsid w:val="00664B82"/>
    <w:rsid w:val="00665754"/>
    <w:rsid w:val="0066719E"/>
    <w:rsid w:val="006707EC"/>
    <w:rsid w:val="00670C4E"/>
    <w:rsid w:val="00671829"/>
    <w:rsid w:val="00672823"/>
    <w:rsid w:val="006735E5"/>
    <w:rsid w:val="00673DAE"/>
    <w:rsid w:val="006740D7"/>
    <w:rsid w:val="00674164"/>
    <w:rsid w:val="006742AB"/>
    <w:rsid w:val="0067439C"/>
    <w:rsid w:val="00674BFE"/>
    <w:rsid w:val="006752E4"/>
    <w:rsid w:val="00675871"/>
    <w:rsid w:val="00677C0F"/>
    <w:rsid w:val="00680309"/>
    <w:rsid w:val="00680847"/>
    <w:rsid w:val="00681C2E"/>
    <w:rsid w:val="006821C9"/>
    <w:rsid w:val="00683085"/>
    <w:rsid w:val="006830D8"/>
    <w:rsid w:val="0068400F"/>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155D"/>
    <w:rsid w:val="00692114"/>
    <w:rsid w:val="00692409"/>
    <w:rsid w:val="0069240F"/>
    <w:rsid w:val="0069242C"/>
    <w:rsid w:val="00693790"/>
    <w:rsid w:val="00694221"/>
    <w:rsid w:val="00694366"/>
    <w:rsid w:val="006943B8"/>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3332"/>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6F1"/>
    <w:rsid w:val="006C3709"/>
    <w:rsid w:val="006C37C4"/>
    <w:rsid w:val="006C3C5D"/>
    <w:rsid w:val="006C434E"/>
    <w:rsid w:val="006C4AE2"/>
    <w:rsid w:val="006C4B19"/>
    <w:rsid w:val="006C4BFF"/>
    <w:rsid w:val="006C52AB"/>
    <w:rsid w:val="006C55E7"/>
    <w:rsid w:val="006C59E1"/>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3B9D"/>
    <w:rsid w:val="006E40A3"/>
    <w:rsid w:val="006E4EA0"/>
    <w:rsid w:val="006E65AC"/>
    <w:rsid w:val="006E6EF7"/>
    <w:rsid w:val="006E7693"/>
    <w:rsid w:val="006F01C6"/>
    <w:rsid w:val="006F2019"/>
    <w:rsid w:val="006F248C"/>
    <w:rsid w:val="006F2C1A"/>
    <w:rsid w:val="006F33A3"/>
    <w:rsid w:val="006F3BDD"/>
    <w:rsid w:val="006F5ACC"/>
    <w:rsid w:val="006F65E6"/>
    <w:rsid w:val="006F6B5A"/>
    <w:rsid w:val="006F6FBE"/>
    <w:rsid w:val="006F73D5"/>
    <w:rsid w:val="0070040A"/>
    <w:rsid w:val="007005A4"/>
    <w:rsid w:val="00700880"/>
    <w:rsid w:val="00700F8C"/>
    <w:rsid w:val="00702A3D"/>
    <w:rsid w:val="007038A4"/>
    <w:rsid w:val="00703F21"/>
    <w:rsid w:val="00704AF3"/>
    <w:rsid w:val="00705DCE"/>
    <w:rsid w:val="00706019"/>
    <w:rsid w:val="0070719F"/>
    <w:rsid w:val="0070722E"/>
    <w:rsid w:val="007100D4"/>
    <w:rsid w:val="0071049F"/>
    <w:rsid w:val="0071228B"/>
    <w:rsid w:val="0071291C"/>
    <w:rsid w:val="00712E17"/>
    <w:rsid w:val="0071446C"/>
    <w:rsid w:val="007146E2"/>
    <w:rsid w:val="00715624"/>
    <w:rsid w:val="00715BA2"/>
    <w:rsid w:val="0071693D"/>
    <w:rsid w:val="00716B5C"/>
    <w:rsid w:val="00716C8E"/>
    <w:rsid w:val="0071717D"/>
    <w:rsid w:val="0071752F"/>
    <w:rsid w:val="0071773C"/>
    <w:rsid w:val="007177BC"/>
    <w:rsid w:val="0072023A"/>
    <w:rsid w:val="00720561"/>
    <w:rsid w:val="00721B2C"/>
    <w:rsid w:val="00721F7E"/>
    <w:rsid w:val="0072231F"/>
    <w:rsid w:val="00722344"/>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5932"/>
    <w:rsid w:val="00736E59"/>
    <w:rsid w:val="0073703C"/>
    <w:rsid w:val="007401C8"/>
    <w:rsid w:val="007407AA"/>
    <w:rsid w:val="007408FA"/>
    <w:rsid w:val="0074206C"/>
    <w:rsid w:val="0074220F"/>
    <w:rsid w:val="00742651"/>
    <w:rsid w:val="007436B9"/>
    <w:rsid w:val="00743912"/>
    <w:rsid w:val="00743D68"/>
    <w:rsid w:val="007442E5"/>
    <w:rsid w:val="007447DB"/>
    <w:rsid w:val="00746093"/>
    <w:rsid w:val="007460B5"/>
    <w:rsid w:val="00746AB8"/>
    <w:rsid w:val="00746AF6"/>
    <w:rsid w:val="00747529"/>
    <w:rsid w:val="007479DF"/>
    <w:rsid w:val="00750E59"/>
    <w:rsid w:val="007514E2"/>
    <w:rsid w:val="007521DA"/>
    <w:rsid w:val="00752EB9"/>
    <w:rsid w:val="007539EF"/>
    <w:rsid w:val="00754E89"/>
    <w:rsid w:val="007552DA"/>
    <w:rsid w:val="00756208"/>
    <w:rsid w:val="00756A45"/>
    <w:rsid w:val="00756A49"/>
    <w:rsid w:val="00756D4B"/>
    <w:rsid w:val="00756D56"/>
    <w:rsid w:val="00757621"/>
    <w:rsid w:val="007619F1"/>
    <w:rsid w:val="00761CB6"/>
    <w:rsid w:val="007622F7"/>
    <w:rsid w:val="00762914"/>
    <w:rsid w:val="00762C78"/>
    <w:rsid w:val="00762F1F"/>
    <w:rsid w:val="007631B2"/>
    <w:rsid w:val="00763D4F"/>
    <w:rsid w:val="00764C29"/>
    <w:rsid w:val="00765041"/>
    <w:rsid w:val="00765F46"/>
    <w:rsid w:val="00767473"/>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B9B"/>
    <w:rsid w:val="00780FB5"/>
    <w:rsid w:val="00781406"/>
    <w:rsid w:val="0078272C"/>
    <w:rsid w:val="00782918"/>
    <w:rsid w:val="00782E05"/>
    <w:rsid w:val="0078306D"/>
    <w:rsid w:val="0078426E"/>
    <w:rsid w:val="00784EB2"/>
    <w:rsid w:val="00785C4A"/>
    <w:rsid w:val="00785F7C"/>
    <w:rsid w:val="00786D89"/>
    <w:rsid w:val="00787780"/>
    <w:rsid w:val="007906A3"/>
    <w:rsid w:val="00790A50"/>
    <w:rsid w:val="00790BDA"/>
    <w:rsid w:val="00790D40"/>
    <w:rsid w:val="00792A3F"/>
    <w:rsid w:val="00794A3A"/>
    <w:rsid w:val="00794E98"/>
    <w:rsid w:val="00795772"/>
    <w:rsid w:val="007957A1"/>
    <w:rsid w:val="00796401"/>
    <w:rsid w:val="00796B7B"/>
    <w:rsid w:val="00797BF4"/>
    <w:rsid w:val="00797EF5"/>
    <w:rsid w:val="007A047B"/>
    <w:rsid w:val="007A114A"/>
    <w:rsid w:val="007A17C7"/>
    <w:rsid w:val="007A1E56"/>
    <w:rsid w:val="007A1FCD"/>
    <w:rsid w:val="007A22B3"/>
    <w:rsid w:val="007A3800"/>
    <w:rsid w:val="007A4819"/>
    <w:rsid w:val="007A56EE"/>
    <w:rsid w:val="007A5A78"/>
    <w:rsid w:val="007A616D"/>
    <w:rsid w:val="007A6A14"/>
    <w:rsid w:val="007A6B71"/>
    <w:rsid w:val="007A6F15"/>
    <w:rsid w:val="007B092B"/>
    <w:rsid w:val="007B0D64"/>
    <w:rsid w:val="007B0F8D"/>
    <w:rsid w:val="007B135C"/>
    <w:rsid w:val="007B1A75"/>
    <w:rsid w:val="007B20E0"/>
    <w:rsid w:val="007B2EC8"/>
    <w:rsid w:val="007B3191"/>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4422"/>
    <w:rsid w:val="007C5749"/>
    <w:rsid w:val="007C5DC3"/>
    <w:rsid w:val="007C5E3C"/>
    <w:rsid w:val="007C5E93"/>
    <w:rsid w:val="007C6330"/>
    <w:rsid w:val="007C63EA"/>
    <w:rsid w:val="007C71EF"/>
    <w:rsid w:val="007D0208"/>
    <w:rsid w:val="007D081B"/>
    <w:rsid w:val="007D0D67"/>
    <w:rsid w:val="007D1DC2"/>
    <w:rsid w:val="007D1E6F"/>
    <w:rsid w:val="007D2BE9"/>
    <w:rsid w:val="007D314D"/>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1C45"/>
    <w:rsid w:val="007E40B0"/>
    <w:rsid w:val="007E47B2"/>
    <w:rsid w:val="007E53E3"/>
    <w:rsid w:val="007E55BE"/>
    <w:rsid w:val="007E6160"/>
    <w:rsid w:val="007E6BEE"/>
    <w:rsid w:val="007E71A0"/>
    <w:rsid w:val="007E75F8"/>
    <w:rsid w:val="007E77C4"/>
    <w:rsid w:val="007E7A92"/>
    <w:rsid w:val="007F04BD"/>
    <w:rsid w:val="007F0533"/>
    <w:rsid w:val="007F0671"/>
    <w:rsid w:val="007F09E0"/>
    <w:rsid w:val="007F0F33"/>
    <w:rsid w:val="007F1628"/>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11B6"/>
    <w:rsid w:val="00802E31"/>
    <w:rsid w:val="0080327B"/>
    <w:rsid w:val="00803D35"/>
    <w:rsid w:val="00804127"/>
    <w:rsid w:val="008047EE"/>
    <w:rsid w:val="00804A33"/>
    <w:rsid w:val="00805293"/>
    <w:rsid w:val="0080630D"/>
    <w:rsid w:val="00806951"/>
    <w:rsid w:val="00806F9D"/>
    <w:rsid w:val="00807BB3"/>
    <w:rsid w:val="00807F2C"/>
    <w:rsid w:val="00810B61"/>
    <w:rsid w:val="00810C0D"/>
    <w:rsid w:val="00811720"/>
    <w:rsid w:val="00812151"/>
    <w:rsid w:val="008126EE"/>
    <w:rsid w:val="00812749"/>
    <w:rsid w:val="00812A2D"/>
    <w:rsid w:val="00812F3C"/>
    <w:rsid w:val="00815064"/>
    <w:rsid w:val="008150AD"/>
    <w:rsid w:val="00815BBE"/>
    <w:rsid w:val="00815DD3"/>
    <w:rsid w:val="008168C7"/>
    <w:rsid w:val="00817A8F"/>
    <w:rsid w:val="00820259"/>
    <w:rsid w:val="008205ED"/>
    <w:rsid w:val="008208BE"/>
    <w:rsid w:val="00820BB7"/>
    <w:rsid w:val="00820FEB"/>
    <w:rsid w:val="0082206A"/>
    <w:rsid w:val="00823764"/>
    <w:rsid w:val="0082378B"/>
    <w:rsid w:val="008238D7"/>
    <w:rsid w:val="00824324"/>
    <w:rsid w:val="0082478C"/>
    <w:rsid w:val="00824B61"/>
    <w:rsid w:val="00824D8E"/>
    <w:rsid w:val="00825273"/>
    <w:rsid w:val="00827732"/>
    <w:rsid w:val="0083006A"/>
    <w:rsid w:val="008302E5"/>
    <w:rsid w:val="00830F3B"/>
    <w:rsid w:val="00831829"/>
    <w:rsid w:val="00831F3D"/>
    <w:rsid w:val="008321FC"/>
    <w:rsid w:val="00833317"/>
    <w:rsid w:val="00833369"/>
    <w:rsid w:val="00833745"/>
    <w:rsid w:val="00833C9A"/>
    <w:rsid w:val="00833DE7"/>
    <w:rsid w:val="00834FF4"/>
    <w:rsid w:val="00835AEA"/>
    <w:rsid w:val="008360EA"/>
    <w:rsid w:val="00836945"/>
    <w:rsid w:val="00836F20"/>
    <w:rsid w:val="008373D3"/>
    <w:rsid w:val="00837CFB"/>
    <w:rsid w:val="00841508"/>
    <w:rsid w:val="00841AC5"/>
    <w:rsid w:val="00842525"/>
    <w:rsid w:val="00842E85"/>
    <w:rsid w:val="00843077"/>
    <w:rsid w:val="008432A7"/>
    <w:rsid w:val="008437C6"/>
    <w:rsid w:val="00844239"/>
    <w:rsid w:val="00845611"/>
    <w:rsid w:val="0084577D"/>
    <w:rsid w:val="00845EB5"/>
    <w:rsid w:val="0084696A"/>
    <w:rsid w:val="0084720B"/>
    <w:rsid w:val="008478D4"/>
    <w:rsid w:val="00847EAB"/>
    <w:rsid w:val="00851B18"/>
    <w:rsid w:val="00852C53"/>
    <w:rsid w:val="00852ECD"/>
    <w:rsid w:val="008535C9"/>
    <w:rsid w:val="008539E5"/>
    <w:rsid w:val="00854286"/>
    <w:rsid w:val="008542F6"/>
    <w:rsid w:val="0085432E"/>
    <w:rsid w:val="0085527D"/>
    <w:rsid w:val="00855C4D"/>
    <w:rsid w:val="00856F1E"/>
    <w:rsid w:val="008572E2"/>
    <w:rsid w:val="008578BA"/>
    <w:rsid w:val="008602BC"/>
    <w:rsid w:val="008603E0"/>
    <w:rsid w:val="008606BF"/>
    <w:rsid w:val="00861B57"/>
    <w:rsid w:val="00861E85"/>
    <w:rsid w:val="008621E9"/>
    <w:rsid w:val="00862562"/>
    <w:rsid w:val="00862883"/>
    <w:rsid w:val="00863546"/>
    <w:rsid w:val="00863FA6"/>
    <w:rsid w:val="00864570"/>
    <w:rsid w:val="0086487C"/>
    <w:rsid w:val="00866230"/>
    <w:rsid w:val="00866545"/>
    <w:rsid w:val="00866E1F"/>
    <w:rsid w:val="0086739D"/>
    <w:rsid w:val="00867584"/>
    <w:rsid w:val="00867F07"/>
    <w:rsid w:val="00870425"/>
    <w:rsid w:val="008707CA"/>
    <w:rsid w:val="008728A0"/>
    <w:rsid w:val="008730EE"/>
    <w:rsid w:val="008735BC"/>
    <w:rsid w:val="008739A7"/>
    <w:rsid w:val="00874CA0"/>
    <w:rsid w:val="00875267"/>
    <w:rsid w:val="00876A67"/>
    <w:rsid w:val="00880351"/>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698"/>
    <w:rsid w:val="008A6E41"/>
    <w:rsid w:val="008A7C41"/>
    <w:rsid w:val="008B0D21"/>
    <w:rsid w:val="008B11E1"/>
    <w:rsid w:val="008B17A6"/>
    <w:rsid w:val="008B215D"/>
    <w:rsid w:val="008B246D"/>
    <w:rsid w:val="008B28B4"/>
    <w:rsid w:val="008B2DE1"/>
    <w:rsid w:val="008B45BE"/>
    <w:rsid w:val="008B564B"/>
    <w:rsid w:val="008B6972"/>
    <w:rsid w:val="008B699F"/>
    <w:rsid w:val="008B6B92"/>
    <w:rsid w:val="008B78A7"/>
    <w:rsid w:val="008B7A79"/>
    <w:rsid w:val="008C064D"/>
    <w:rsid w:val="008C08A8"/>
    <w:rsid w:val="008C2917"/>
    <w:rsid w:val="008C2D01"/>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614"/>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4E8C"/>
    <w:rsid w:val="008D5177"/>
    <w:rsid w:val="008D5370"/>
    <w:rsid w:val="008D53B5"/>
    <w:rsid w:val="008D6230"/>
    <w:rsid w:val="008D660F"/>
    <w:rsid w:val="008D6CB4"/>
    <w:rsid w:val="008D6FD1"/>
    <w:rsid w:val="008D7554"/>
    <w:rsid w:val="008D781F"/>
    <w:rsid w:val="008D7C78"/>
    <w:rsid w:val="008D7DF9"/>
    <w:rsid w:val="008E14FC"/>
    <w:rsid w:val="008E184D"/>
    <w:rsid w:val="008E1C26"/>
    <w:rsid w:val="008E1D0E"/>
    <w:rsid w:val="008E1FAE"/>
    <w:rsid w:val="008E29FE"/>
    <w:rsid w:val="008E2F68"/>
    <w:rsid w:val="008E3DCF"/>
    <w:rsid w:val="008E4232"/>
    <w:rsid w:val="008E45A1"/>
    <w:rsid w:val="008E508C"/>
    <w:rsid w:val="008E54EB"/>
    <w:rsid w:val="008E5708"/>
    <w:rsid w:val="008E6401"/>
    <w:rsid w:val="008E7000"/>
    <w:rsid w:val="008E767B"/>
    <w:rsid w:val="008F01A4"/>
    <w:rsid w:val="008F0CF9"/>
    <w:rsid w:val="008F0F4F"/>
    <w:rsid w:val="008F1735"/>
    <w:rsid w:val="008F2C29"/>
    <w:rsid w:val="008F4092"/>
    <w:rsid w:val="008F4735"/>
    <w:rsid w:val="008F4A31"/>
    <w:rsid w:val="008F4EA0"/>
    <w:rsid w:val="008F4F89"/>
    <w:rsid w:val="008F5CA5"/>
    <w:rsid w:val="008F67A0"/>
    <w:rsid w:val="008F68A5"/>
    <w:rsid w:val="008F6C6D"/>
    <w:rsid w:val="0090038D"/>
    <w:rsid w:val="009006F4"/>
    <w:rsid w:val="00901517"/>
    <w:rsid w:val="0090194F"/>
    <w:rsid w:val="00901F19"/>
    <w:rsid w:val="00902474"/>
    <w:rsid w:val="00903227"/>
    <w:rsid w:val="009033FC"/>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485"/>
    <w:rsid w:val="0091475A"/>
    <w:rsid w:val="009148A4"/>
    <w:rsid w:val="009148F6"/>
    <w:rsid w:val="00915A60"/>
    <w:rsid w:val="0091669E"/>
    <w:rsid w:val="00916CEE"/>
    <w:rsid w:val="0091795E"/>
    <w:rsid w:val="00917A84"/>
    <w:rsid w:val="00917E84"/>
    <w:rsid w:val="00920315"/>
    <w:rsid w:val="009218F5"/>
    <w:rsid w:val="00921B6D"/>
    <w:rsid w:val="00921EC3"/>
    <w:rsid w:val="00921F0F"/>
    <w:rsid w:val="00921FEF"/>
    <w:rsid w:val="0092252F"/>
    <w:rsid w:val="00922E36"/>
    <w:rsid w:val="00923026"/>
    <w:rsid w:val="0092369F"/>
    <w:rsid w:val="00924020"/>
    <w:rsid w:val="00924DDB"/>
    <w:rsid w:val="009259B3"/>
    <w:rsid w:val="009263F6"/>
    <w:rsid w:val="009264F4"/>
    <w:rsid w:val="00926C01"/>
    <w:rsid w:val="0092714D"/>
    <w:rsid w:val="00927159"/>
    <w:rsid w:val="00927462"/>
    <w:rsid w:val="0092771A"/>
    <w:rsid w:val="00927F3F"/>
    <w:rsid w:val="00930521"/>
    <w:rsid w:val="009312C3"/>
    <w:rsid w:val="00932174"/>
    <w:rsid w:val="0093275B"/>
    <w:rsid w:val="009329AD"/>
    <w:rsid w:val="00932AB3"/>
    <w:rsid w:val="00932E82"/>
    <w:rsid w:val="00933FB5"/>
    <w:rsid w:val="00935119"/>
    <w:rsid w:val="009358F0"/>
    <w:rsid w:val="00935987"/>
    <w:rsid w:val="009363CE"/>
    <w:rsid w:val="009370F6"/>
    <w:rsid w:val="00937203"/>
    <w:rsid w:val="0093722E"/>
    <w:rsid w:val="009379A0"/>
    <w:rsid w:val="00937CF9"/>
    <w:rsid w:val="00940540"/>
    <w:rsid w:val="00940ADA"/>
    <w:rsid w:val="00941260"/>
    <w:rsid w:val="009413F9"/>
    <w:rsid w:val="009414F6"/>
    <w:rsid w:val="009426D5"/>
    <w:rsid w:val="00942789"/>
    <w:rsid w:val="0094335F"/>
    <w:rsid w:val="00945F25"/>
    <w:rsid w:val="0094647B"/>
    <w:rsid w:val="00946AA4"/>
    <w:rsid w:val="009502EC"/>
    <w:rsid w:val="009506E0"/>
    <w:rsid w:val="00950B25"/>
    <w:rsid w:val="00950FD1"/>
    <w:rsid w:val="00951455"/>
    <w:rsid w:val="009520FF"/>
    <w:rsid w:val="009521E6"/>
    <w:rsid w:val="009531EB"/>
    <w:rsid w:val="009544F0"/>
    <w:rsid w:val="00954DC9"/>
    <w:rsid w:val="009550C1"/>
    <w:rsid w:val="00955D1C"/>
    <w:rsid w:val="00956315"/>
    <w:rsid w:val="0095680B"/>
    <w:rsid w:val="00956F28"/>
    <w:rsid w:val="0095713B"/>
    <w:rsid w:val="00957904"/>
    <w:rsid w:val="009603F7"/>
    <w:rsid w:val="009606B8"/>
    <w:rsid w:val="00961969"/>
    <w:rsid w:val="00962017"/>
    <w:rsid w:val="00962605"/>
    <w:rsid w:val="009627D5"/>
    <w:rsid w:val="009628F9"/>
    <w:rsid w:val="009635FE"/>
    <w:rsid w:val="00963CE7"/>
    <w:rsid w:val="00963F37"/>
    <w:rsid w:val="0096579F"/>
    <w:rsid w:val="00967C03"/>
    <w:rsid w:val="00970BB6"/>
    <w:rsid w:val="00970D6A"/>
    <w:rsid w:val="009718F6"/>
    <w:rsid w:val="00971D5F"/>
    <w:rsid w:val="009729CB"/>
    <w:rsid w:val="00972D91"/>
    <w:rsid w:val="00973A31"/>
    <w:rsid w:val="00973AF4"/>
    <w:rsid w:val="00975D75"/>
    <w:rsid w:val="00977066"/>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F05"/>
    <w:rsid w:val="00997B91"/>
    <w:rsid w:val="009A001D"/>
    <w:rsid w:val="009A05EE"/>
    <w:rsid w:val="009A250B"/>
    <w:rsid w:val="009A2E82"/>
    <w:rsid w:val="009A2F25"/>
    <w:rsid w:val="009A3E85"/>
    <w:rsid w:val="009A4684"/>
    <w:rsid w:val="009A47DA"/>
    <w:rsid w:val="009A4FBC"/>
    <w:rsid w:val="009A5032"/>
    <w:rsid w:val="009A5171"/>
    <w:rsid w:val="009A570D"/>
    <w:rsid w:val="009A69BB"/>
    <w:rsid w:val="009A73FF"/>
    <w:rsid w:val="009B004B"/>
    <w:rsid w:val="009B023D"/>
    <w:rsid w:val="009B0A97"/>
    <w:rsid w:val="009B122C"/>
    <w:rsid w:val="009B25F8"/>
    <w:rsid w:val="009B2B38"/>
    <w:rsid w:val="009B2E48"/>
    <w:rsid w:val="009B334F"/>
    <w:rsid w:val="009B4B3E"/>
    <w:rsid w:val="009B4FFA"/>
    <w:rsid w:val="009B5AFB"/>
    <w:rsid w:val="009B6E89"/>
    <w:rsid w:val="009B7481"/>
    <w:rsid w:val="009B7964"/>
    <w:rsid w:val="009B7E0A"/>
    <w:rsid w:val="009B7F10"/>
    <w:rsid w:val="009C057B"/>
    <w:rsid w:val="009C0B83"/>
    <w:rsid w:val="009C27DB"/>
    <w:rsid w:val="009C2906"/>
    <w:rsid w:val="009C2E67"/>
    <w:rsid w:val="009C307D"/>
    <w:rsid w:val="009C3798"/>
    <w:rsid w:val="009C56EC"/>
    <w:rsid w:val="009C620D"/>
    <w:rsid w:val="009C6405"/>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1F6"/>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CA"/>
    <w:rsid w:val="009E67D5"/>
    <w:rsid w:val="009E6BDC"/>
    <w:rsid w:val="009E7145"/>
    <w:rsid w:val="009E75A7"/>
    <w:rsid w:val="009E7AC5"/>
    <w:rsid w:val="009F06E5"/>
    <w:rsid w:val="009F0746"/>
    <w:rsid w:val="009F089F"/>
    <w:rsid w:val="009F1C1A"/>
    <w:rsid w:val="009F263F"/>
    <w:rsid w:val="009F2A7B"/>
    <w:rsid w:val="009F3790"/>
    <w:rsid w:val="009F3E21"/>
    <w:rsid w:val="009F54DD"/>
    <w:rsid w:val="009F5ABD"/>
    <w:rsid w:val="009F5BDF"/>
    <w:rsid w:val="009F5CE2"/>
    <w:rsid w:val="009F6011"/>
    <w:rsid w:val="009F698A"/>
    <w:rsid w:val="009F6BBD"/>
    <w:rsid w:val="009F6CBF"/>
    <w:rsid w:val="009F7317"/>
    <w:rsid w:val="009F7652"/>
    <w:rsid w:val="009F7E0B"/>
    <w:rsid w:val="009F7EFB"/>
    <w:rsid w:val="00A00151"/>
    <w:rsid w:val="00A00958"/>
    <w:rsid w:val="00A01090"/>
    <w:rsid w:val="00A02856"/>
    <w:rsid w:val="00A02BCA"/>
    <w:rsid w:val="00A03241"/>
    <w:rsid w:val="00A03EB4"/>
    <w:rsid w:val="00A05B9D"/>
    <w:rsid w:val="00A05D49"/>
    <w:rsid w:val="00A05DA4"/>
    <w:rsid w:val="00A06B86"/>
    <w:rsid w:val="00A06C71"/>
    <w:rsid w:val="00A06E04"/>
    <w:rsid w:val="00A071FD"/>
    <w:rsid w:val="00A11565"/>
    <w:rsid w:val="00A1187C"/>
    <w:rsid w:val="00A11B48"/>
    <w:rsid w:val="00A12237"/>
    <w:rsid w:val="00A12A4E"/>
    <w:rsid w:val="00A1326F"/>
    <w:rsid w:val="00A137D1"/>
    <w:rsid w:val="00A14E36"/>
    <w:rsid w:val="00A16410"/>
    <w:rsid w:val="00A164E7"/>
    <w:rsid w:val="00A16786"/>
    <w:rsid w:val="00A1696C"/>
    <w:rsid w:val="00A17D90"/>
    <w:rsid w:val="00A20357"/>
    <w:rsid w:val="00A210F1"/>
    <w:rsid w:val="00A21BE5"/>
    <w:rsid w:val="00A222D2"/>
    <w:rsid w:val="00A223F5"/>
    <w:rsid w:val="00A227DD"/>
    <w:rsid w:val="00A227F0"/>
    <w:rsid w:val="00A2348B"/>
    <w:rsid w:val="00A23CAC"/>
    <w:rsid w:val="00A23EC2"/>
    <w:rsid w:val="00A24EB4"/>
    <w:rsid w:val="00A25F13"/>
    <w:rsid w:val="00A26127"/>
    <w:rsid w:val="00A270BF"/>
    <w:rsid w:val="00A27814"/>
    <w:rsid w:val="00A27EA3"/>
    <w:rsid w:val="00A27F63"/>
    <w:rsid w:val="00A30FE1"/>
    <w:rsid w:val="00A32F59"/>
    <w:rsid w:val="00A337AC"/>
    <w:rsid w:val="00A3395F"/>
    <w:rsid w:val="00A33E35"/>
    <w:rsid w:val="00A34573"/>
    <w:rsid w:val="00A34D69"/>
    <w:rsid w:val="00A35BEF"/>
    <w:rsid w:val="00A364C8"/>
    <w:rsid w:val="00A368EF"/>
    <w:rsid w:val="00A36DBA"/>
    <w:rsid w:val="00A40D59"/>
    <w:rsid w:val="00A40EE0"/>
    <w:rsid w:val="00A41E36"/>
    <w:rsid w:val="00A42228"/>
    <w:rsid w:val="00A422DD"/>
    <w:rsid w:val="00A4281C"/>
    <w:rsid w:val="00A44624"/>
    <w:rsid w:val="00A44AAE"/>
    <w:rsid w:val="00A44DE3"/>
    <w:rsid w:val="00A44E41"/>
    <w:rsid w:val="00A463CF"/>
    <w:rsid w:val="00A465F1"/>
    <w:rsid w:val="00A46D6E"/>
    <w:rsid w:val="00A46FF0"/>
    <w:rsid w:val="00A47402"/>
    <w:rsid w:val="00A479AE"/>
    <w:rsid w:val="00A50360"/>
    <w:rsid w:val="00A50F1D"/>
    <w:rsid w:val="00A512DD"/>
    <w:rsid w:val="00A517C3"/>
    <w:rsid w:val="00A51EB6"/>
    <w:rsid w:val="00A522E1"/>
    <w:rsid w:val="00A5270E"/>
    <w:rsid w:val="00A528B2"/>
    <w:rsid w:val="00A533C5"/>
    <w:rsid w:val="00A53E5D"/>
    <w:rsid w:val="00A54585"/>
    <w:rsid w:val="00A5461C"/>
    <w:rsid w:val="00A549F6"/>
    <w:rsid w:val="00A551C1"/>
    <w:rsid w:val="00A55331"/>
    <w:rsid w:val="00A56FAB"/>
    <w:rsid w:val="00A57B6D"/>
    <w:rsid w:val="00A60C3B"/>
    <w:rsid w:val="00A61219"/>
    <w:rsid w:val="00A61365"/>
    <w:rsid w:val="00A6185E"/>
    <w:rsid w:val="00A61F36"/>
    <w:rsid w:val="00A627E4"/>
    <w:rsid w:val="00A628A4"/>
    <w:rsid w:val="00A62EF8"/>
    <w:rsid w:val="00A63062"/>
    <w:rsid w:val="00A63699"/>
    <w:rsid w:val="00A63D69"/>
    <w:rsid w:val="00A6467B"/>
    <w:rsid w:val="00A64AC1"/>
    <w:rsid w:val="00A66989"/>
    <w:rsid w:val="00A67E76"/>
    <w:rsid w:val="00A70186"/>
    <w:rsid w:val="00A70729"/>
    <w:rsid w:val="00A71327"/>
    <w:rsid w:val="00A72380"/>
    <w:rsid w:val="00A72702"/>
    <w:rsid w:val="00A727CE"/>
    <w:rsid w:val="00A72AFC"/>
    <w:rsid w:val="00A72EED"/>
    <w:rsid w:val="00A72FAE"/>
    <w:rsid w:val="00A7301E"/>
    <w:rsid w:val="00A73959"/>
    <w:rsid w:val="00A73B28"/>
    <w:rsid w:val="00A74467"/>
    <w:rsid w:val="00A74EB6"/>
    <w:rsid w:val="00A75BF2"/>
    <w:rsid w:val="00A7646A"/>
    <w:rsid w:val="00A76E1C"/>
    <w:rsid w:val="00A774DC"/>
    <w:rsid w:val="00A77C6B"/>
    <w:rsid w:val="00A8028E"/>
    <w:rsid w:val="00A80B7B"/>
    <w:rsid w:val="00A81536"/>
    <w:rsid w:val="00A81656"/>
    <w:rsid w:val="00A81DBD"/>
    <w:rsid w:val="00A81E70"/>
    <w:rsid w:val="00A82B26"/>
    <w:rsid w:val="00A82B82"/>
    <w:rsid w:val="00A82B9B"/>
    <w:rsid w:val="00A83B7F"/>
    <w:rsid w:val="00A83C4C"/>
    <w:rsid w:val="00A83E88"/>
    <w:rsid w:val="00A83FF9"/>
    <w:rsid w:val="00A8493A"/>
    <w:rsid w:val="00A84B68"/>
    <w:rsid w:val="00A84C05"/>
    <w:rsid w:val="00A85887"/>
    <w:rsid w:val="00A85934"/>
    <w:rsid w:val="00A86022"/>
    <w:rsid w:val="00A86251"/>
    <w:rsid w:val="00A8653C"/>
    <w:rsid w:val="00A87509"/>
    <w:rsid w:val="00A875C5"/>
    <w:rsid w:val="00A9084F"/>
    <w:rsid w:val="00A908B1"/>
    <w:rsid w:val="00A90BDA"/>
    <w:rsid w:val="00A90FBD"/>
    <w:rsid w:val="00A91704"/>
    <w:rsid w:val="00A9205B"/>
    <w:rsid w:val="00A920C7"/>
    <w:rsid w:val="00A92184"/>
    <w:rsid w:val="00A92340"/>
    <w:rsid w:val="00A928C7"/>
    <w:rsid w:val="00A93175"/>
    <w:rsid w:val="00A93406"/>
    <w:rsid w:val="00A93EF1"/>
    <w:rsid w:val="00A94DE9"/>
    <w:rsid w:val="00A965BB"/>
    <w:rsid w:val="00A970E2"/>
    <w:rsid w:val="00A975A1"/>
    <w:rsid w:val="00AA0044"/>
    <w:rsid w:val="00AA00C7"/>
    <w:rsid w:val="00AA02A4"/>
    <w:rsid w:val="00AA0CF9"/>
    <w:rsid w:val="00AA0EBE"/>
    <w:rsid w:val="00AA1675"/>
    <w:rsid w:val="00AA17ED"/>
    <w:rsid w:val="00AA304F"/>
    <w:rsid w:val="00AA3CC7"/>
    <w:rsid w:val="00AA3DA4"/>
    <w:rsid w:val="00AA427A"/>
    <w:rsid w:val="00AA5D9F"/>
    <w:rsid w:val="00AA6759"/>
    <w:rsid w:val="00AB002B"/>
    <w:rsid w:val="00AB05AA"/>
    <w:rsid w:val="00AB11CE"/>
    <w:rsid w:val="00AB2220"/>
    <w:rsid w:val="00AB2697"/>
    <w:rsid w:val="00AB2A65"/>
    <w:rsid w:val="00AB3244"/>
    <w:rsid w:val="00AB4555"/>
    <w:rsid w:val="00AB50B9"/>
    <w:rsid w:val="00AB6643"/>
    <w:rsid w:val="00AB6DB6"/>
    <w:rsid w:val="00AB7F5F"/>
    <w:rsid w:val="00AC0220"/>
    <w:rsid w:val="00AC07FF"/>
    <w:rsid w:val="00AC0830"/>
    <w:rsid w:val="00AC1596"/>
    <w:rsid w:val="00AC2CEE"/>
    <w:rsid w:val="00AC4429"/>
    <w:rsid w:val="00AC4AEB"/>
    <w:rsid w:val="00AC4C4D"/>
    <w:rsid w:val="00AC4E8E"/>
    <w:rsid w:val="00AC549B"/>
    <w:rsid w:val="00AC5B00"/>
    <w:rsid w:val="00AC6562"/>
    <w:rsid w:val="00AC6D57"/>
    <w:rsid w:val="00AC70C1"/>
    <w:rsid w:val="00AC7A20"/>
    <w:rsid w:val="00AD1318"/>
    <w:rsid w:val="00AD3157"/>
    <w:rsid w:val="00AD41C5"/>
    <w:rsid w:val="00AD4461"/>
    <w:rsid w:val="00AD535E"/>
    <w:rsid w:val="00AE06DD"/>
    <w:rsid w:val="00AE1D00"/>
    <w:rsid w:val="00AE25DD"/>
    <w:rsid w:val="00AE34DC"/>
    <w:rsid w:val="00AE3E30"/>
    <w:rsid w:val="00AE43DF"/>
    <w:rsid w:val="00AE4C7A"/>
    <w:rsid w:val="00AE51D4"/>
    <w:rsid w:val="00AE520A"/>
    <w:rsid w:val="00AE6CEC"/>
    <w:rsid w:val="00AE74AC"/>
    <w:rsid w:val="00AE750F"/>
    <w:rsid w:val="00AE7B9C"/>
    <w:rsid w:val="00AE7C5C"/>
    <w:rsid w:val="00AE7ECD"/>
    <w:rsid w:val="00AF0421"/>
    <w:rsid w:val="00AF044C"/>
    <w:rsid w:val="00AF0E2B"/>
    <w:rsid w:val="00AF0F65"/>
    <w:rsid w:val="00AF1C79"/>
    <w:rsid w:val="00AF1F1B"/>
    <w:rsid w:val="00AF2210"/>
    <w:rsid w:val="00AF235D"/>
    <w:rsid w:val="00AF2C8F"/>
    <w:rsid w:val="00AF2F5B"/>
    <w:rsid w:val="00AF32DC"/>
    <w:rsid w:val="00AF4B94"/>
    <w:rsid w:val="00AF5F6B"/>
    <w:rsid w:val="00AF621C"/>
    <w:rsid w:val="00AF7C60"/>
    <w:rsid w:val="00AF7D71"/>
    <w:rsid w:val="00AF7D8D"/>
    <w:rsid w:val="00AF7ECA"/>
    <w:rsid w:val="00B00590"/>
    <w:rsid w:val="00B0253C"/>
    <w:rsid w:val="00B02A18"/>
    <w:rsid w:val="00B03400"/>
    <w:rsid w:val="00B03D41"/>
    <w:rsid w:val="00B04316"/>
    <w:rsid w:val="00B048F6"/>
    <w:rsid w:val="00B04AD8"/>
    <w:rsid w:val="00B05057"/>
    <w:rsid w:val="00B05722"/>
    <w:rsid w:val="00B05FC6"/>
    <w:rsid w:val="00B07061"/>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2008A"/>
    <w:rsid w:val="00B204AB"/>
    <w:rsid w:val="00B206EF"/>
    <w:rsid w:val="00B2168E"/>
    <w:rsid w:val="00B21A68"/>
    <w:rsid w:val="00B21EB9"/>
    <w:rsid w:val="00B22796"/>
    <w:rsid w:val="00B22812"/>
    <w:rsid w:val="00B23080"/>
    <w:rsid w:val="00B231DF"/>
    <w:rsid w:val="00B23382"/>
    <w:rsid w:val="00B2444F"/>
    <w:rsid w:val="00B24C09"/>
    <w:rsid w:val="00B25A17"/>
    <w:rsid w:val="00B266C4"/>
    <w:rsid w:val="00B27872"/>
    <w:rsid w:val="00B303A0"/>
    <w:rsid w:val="00B31459"/>
    <w:rsid w:val="00B31D34"/>
    <w:rsid w:val="00B31E7A"/>
    <w:rsid w:val="00B32A41"/>
    <w:rsid w:val="00B32FC9"/>
    <w:rsid w:val="00B3334C"/>
    <w:rsid w:val="00B33C35"/>
    <w:rsid w:val="00B35A0C"/>
    <w:rsid w:val="00B35A0E"/>
    <w:rsid w:val="00B35AE7"/>
    <w:rsid w:val="00B368D9"/>
    <w:rsid w:val="00B37094"/>
    <w:rsid w:val="00B37F12"/>
    <w:rsid w:val="00B40D1B"/>
    <w:rsid w:val="00B41BEC"/>
    <w:rsid w:val="00B44617"/>
    <w:rsid w:val="00B458E0"/>
    <w:rsid w:val="00B45A73"/>
    <w:rsid w:val="00B4642A"/>
    <w:rsid w:val="00B464F8"/>
    <w:rsid w:val="00B46587"/>
    <w:rsid w:val="00B4665F"/>
    <w:rsid w:val="00B46DCD"/>
    <w:rsid w:val="00B4776D"/>
    <w:rsid w:val="00B47C2D"/>
    <w:rsid w:val="00B5025E"/>
    <w:rsid w:val="00B502BA"/>
    <w:rsid w:val="00B50DED"/>
    <w:rsid w:val="00B50F84"/>
    <w:rsid w:val="00B51658"/>
    <w:rsid w:val="00B51A62"/>
    <w:rsid w:val="00B520E9"/>
    <w:rsid w:val="00B52939"/>
    <w:rsid w:val="00B537C1"/>
    <w:rsid w:val="00B53F9E"/>
    <w:rsid w:val="00B54A5D"/>
    <w:rsid w:val="00B55120"/>
    <w:rsid w:val="00B55151"/>
    <w:rsid w:val="00B55263"/>
    <w:rsid w:val="00B55DE3"/>
    <w:rsid w:val="00B569DA"/>
    <w:rsid w:val="00B56AFA"/>
    <w:rsid w:val="00B56C5C"/>
    <w:rsid w:val="00B57807"/>
    <w:rsid w:val="00B57B9E"/>
    <w:rsid w:val="00B57DAE"/>
    <w:rsid w:val="00B6026C"/>
    <w:rsid w:val="00B60D45"/>
    <w:rsid w:val="00B61DE7"/>
    <w:rsid w:val="00B61FB8"/>
    <w:rsid w:val="00B6297D"/>
    <w:rsid w:val="00B63086"/>
    <w:rsid w:val="00B63811"/>
    <w:rsid w:val="00B63825"/>
    <w:rsid w:val="00B63D2D"/>
    <w:rsid w:val="00B6479E"/>
    <w:rsid w:val="00B647C7"/>
    <w:rsid w:val="00B648F6"/>
    <w:rsid w:val="00B664FF"/>
    <w:rsid w:val="00B66A67"/>
    <w:rsid w:val="00B66ADC"/>
    <w:rsid w:val="00B66C39"/>
    <w:rsid w:val="00B6710F"/>
    <w:rsid w:val="00B67671"/>
    <w:rsid w:val="00B67A55"/>
    <w:rsid w:val="00B67BF3"/>
    <w:rsid w:val="00B67C63"/>
    <w:rsid w:val="00B7042B"/>
    <w:rsid w:val="00B709F2"/>
    <w:rsid w:val="00B70CC4"/>
    <w:rsid w:val="00B711D9"/>
    <w:rsid w:val="00B71483"/>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AD9"/>
    <w:rsid w:val="00B82D0D"/>
    <w:rsid w:val="00B84623"/>
    <w:rsid w:val="00B84677"/>
    <w:rsid w:val="00B84810"/>
    <w:rsid w:val="00B84B2F"/>
    <w:rsid w:val="00B84DBD"/>
    <w:rsid w:val="00B850EA"/>
    <w:rsid w:val="00B85E81"/>
    <w:rsid w:val="00B86CBF"/>
    <w:rsid w:val="00B86DE3"/>
    <w:rsid w:val="00B8733C"/>
    <w:rsid w:val="00B8786A"/>
    <w:rsid w:val="00B87F85"/>
    <w:rsid w:val="00B91868"/>
    <w:rsid w:val="00B91A48"/>
    <w:rsid w:val="00B91ED5"/>
    <w:rsid w:val="00B92EBD"/>
    <w:rsid w:val="00B92EE4"/>
    <w:rsid w:val="00B9361B"/>
    <w:rsid w:val="00B938A2"/>
    <w:rsid w:val="00B94A0D"/>
    <w:rsid w:val="00B95D85"/>
    <w:rsid w:val="00B9610A"/>
    <w:rsid w:val="00B970D8"/>
    <w:rsid w:val="00B97386"/>
    <w:rsid w:val="00B97547"/>
    <w:rsid w:val="00B975A8"/>
    <w:rsid w:val="00B97780"/>
    <w:rsid w:val="00B978EB"/>
    <w:rsid w:val="00B97CC4"/>
    <w:rsid w:val="00BA1437"/>
    <w:rsid w:val="00BA14E4"/>
    <w:rsid w:val="00BA1D21"/>
    <w:rsid w:val="00BA1D29"/>
    <w:rsid w:val="00BA1D3A"/>
    <w:rsid w:val="00BA1E0A"/>
    <w:rsid w:val="00BA1E72"/>
    <w:rsid w:val="00BA2E6A"/>
    <w:rsid w:val="00BA2F9D"/>
    <w:rsid w:val="00BA3529"/>
    <w:rsid w:val="00BA3B46"/>
    <w:rsid w:val="00BA4154"/>
    <w:rsid w:val="00BA44A5"/>
    <w:rsid w:val="00BA45DD"/>
    <w:rsid w:val="00BA51C2"/>
    <w:rsid w:val="00BA51DD"/>
    <w:rsid w:val="00BA5751"/>
    <w:rsid w:val="00BA598D"/>
    <w:rsid w:val="00BA5AF7"/>
    <w:rsid w:val="00BA6859"/>
    <w:rsid w:val="00BA71C9"/>
    <w:rsid w:val="00BB05FD"/>
    <w:rsid w:val="00BB0C16"/>
    <w:rsid w:val="00BB10B5"/>
    <w:rsid w:val="00BB1662"/>
    <w:rsid w:val="00BB2E13"/>
    <w:rsid w:val="00BB2E59"/>
    <w:rsid w:val="00BB3579"/>
    <w:rsid w:val="00BB3A55"/>
    <w:rsid w:val="00BB45F6"/>
    <w:rsid w:val="00BB4E9C"/>
    <w:rsid w:val="00BB5414"/>
    <w:rsid w:val="00BB5849"/>
    <w:rsid w:val="00BB62DF"/>
    <w:rsid w:val="00BB7B69"/>
    <w:rsid w:val="00BC0E63"/>
    <w:rsid w:val="00BC1F64"/>
    <w:rsid w:val="00BC28B9"/>
    <w:rsid w:val="00BC338D"/>
    <w:rsid w:val="00BC374D"/>
    <w:rsid w:val="00BC3B39"/>
    <w:rsid w:val="00BC406C"/>
    <w:rsid w:val="00BC41FC"/>
    <w:rsid w:val="00BC4405"/>
    <w:rsid w:val="00BC4573"/>
    <w:rsid w:val="00BC4882"/>
    <w:rsid w:val="00BC488D"/>
    <w:rsid w:val="00BC4C66"/>
    <w:rsid w:val="00BC51FA"/>
    <w:rsid w:val="00BC57CF"/>
    <w:rsid w:val="00BC5980"/>
    <w:rsid w:val="00BC5A9C"/>
    <w:rsid w:val="00BC6990"/>
    <w:rsid w:val="00BC6BBC"/>
    <w:rsid w:val="00BC7291"/>
    <w:rsid w:val="00BD0A79"/>
    <w:rsid w:val="00BD11A4"/>
    <w:rsid w:val="00BD17C8"/>
    <w:rsid w:val="00BD1B1C"/>
    <w:rsid w:val="00BD351D"/>
    <w:rsid w:val="00BD3CB0"/>
    <w:rsid w:val="00BD4AE5"/>
    <w:rsid w:val="00BD5DC9"/>
    <w:rsid w:val="00BD618F"/>
    <w:rsid w:val="00BD69AF"/>
    <w:rsid w:val="00BD71BC"/>
    <w:rsid w:val="00BD7AA2"/>
    <w:rsid w:val="00BD7AE5"/>
    <w:rsid w:val="00BD7B88"/>
    <w:rsid w:val="00BD7C03"/>
    <w:rsid w:val="00BD7CDC"/>
    <w:rsid w:val="00BE0F17"/>
    <w:rsid w:val="00BE0F89"/>
    <w:rsid w:val="00BE3108"/>
    <w:rsid w:val="00BE421C"/>
    <w:rsid w:val="00BE4656"/>
    <w:rsid w:val="00BE46EB"/>
    <w:rsid w:val="00BE5AFF"/>
    <w:rsid w:val="00BE5B0E"/>
    <w:rsid w:val="00BE5DE3"/>
    <w:rsid w:val="00BE6278"/>
    <w:rsid w:val="00BE638F"/>
    <w:rsid w:val="00BE6859"/>
    <w:rsid w:val="00BE6A3A"/>
    <w:rsid w:val="00BE76E1"/>
    <w:rsid w:val="00BE7771"/>
    <w:rsid w:val="00BE781B"/>
    <w:rsid w:val="00BF1692"/>
    <w:rsid w:val="00BF3A6B"/>
    <w:rsid w:val="00BF4194"/>
    <w:rsid w:val="00BF48E6"/>
    <w:rsid w:val="00BF4DF4"/>
    <w:rsid w:val="00BF4EE9"/>
    <w:rsid w:val="00BF6C38"/>
    <w:rsid w:val="00BF7B7B"/>
    <w:rsid w:val="00C00189"/>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77A"/>
    <w:rsid w:val="00C06D00"/>
    <w:rsid w:val="00C073ED"/>
    <w:rsid w:val="00C0794D"/>
    <w:rsid w:val="00C07BC5"/>
    <w:rsid w:val="00C07C11"/>
    <w:rsid w:val="00C109E5"/>
    <w:rsid w:val="00C10E70"/>
    <w:rsid w:val="00C11C5B"/>
    <w:rsid w:val="00C1552A"/>
    <w:rsid w:val="00C1560A"/>
    <w:rsid w:val="00C17407"/>
    <w:rsid w:val="00C17590"/>
    <w:rsid w:val="00C17AB3"/>
    <w:rsid w:val="00C17E4C"/>
    <w:rsid w:val="00C22235"/>
    <w:rsid w:val="00C228E6"/>
    <w:rsid w:val="00C2314A"/>
    <w:rsid w:val="00C2338D"/>
    <w:rsid w:val="00C23B50"/>
    <w:rsid w:val="00C24314"/>
    <w:rsid w:val="00C24B6A"/>
    <w:rsid w:val="00C252B6"/>
    <w:rsid w:val="00C2558C"/>
    <w:rsid w:val="00C26071"/>
    <w:rsid w:val="00C26987"/>
    <w:rsid w:val="00C26C44"/>
    <w:rsid w:val="00C26EDC"/>
    <w:rsid w:val="00C27276"/>
    <w:rsid w:val="00C273E4"/>
    <w:rsid w:val="00C30185"/>
    <w:rsid w:val="00C30A88"/>
    <w:rsid w:val="00C3114B"/>
    <w:rsid w:val="00C3131B"/>
    <w:rsid w:val="00C319EB"/>
    <w:rsid w:val="00C32440"/>
    <w:rsid w:val="00C32ED6"/>
    <w:rsid w:val="00C34254"/>
    <w:rsid w:val="00C34F9A"/>
    <w:rsid w:val="00C37628"/>
    <w:rsid w:val="00C4084C"/>
    <w:rsid w:val="00C40C0B"/>
    <w:rsid w:val="00C41235"/>
    <w:rsid w:val="00C41DE0"/>
    <w:rsid w:val="00C43279"/>
    <w:rsid w:val="00C43579"/>
    <w:rsid w:val="00C4430F"/>
    <w:rsid w:val="00C4461E"/>
    <w:rsid w:val="00C449C9"/>
    <w:rsid w:val="00C45600"/>
    <w:rsid w:val="00C45A62"/>
    <w:rsid w:val="00C45EA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121"/>
    <w:rsid w:val="00C7072D"/>
    <w:rsid w:val="00C70B8C"/>
    <w:rsid w:val="00C72796"/>
    <w:rsid w:val="00C72857"/>
    <w:rsid w:val="00C729A9"/>
    <w:rsid w:val="00C737C5"/>
    <w:rsid w:val="00C74BB9"/>
    <w:rsid w:val="00C75728"/>
    <w:rsid w:val="00C76E62"/>
    <w:rsid w:val="00C77C6F"/>
    <w:rsid w:val="00C80541"/>
    <w:rsid w:val="00C808EC"/>
    <w:rsid w:val="00C80C67"/>
    <w:rsid w:val="00C822D7"/>
    <w:rsid w:val="00C8268E"/>
    <w:rsid w:val="00C835DD"/>
    <w:rsid w:val="00C83B0F"/>
    <w:rsid w:val="00C84ABA"/>
    <w:rsid w:val="00C84E5D"/>
    <w:rsid w:val="00C84EBA"/>
    <w:rsid w:val="00C85562"/>
    <w:rsid w:val="00C86488"/>
    <w:rsid w:val="00C86ACE"/>
    <w:rsid w:val="00C87A23"/>
    <w:rsid w:val="00C87C13"/>
    <w:rsid w:val="00C87C9A"/>
    <w:rsid w:val="00C90216"/>
    <w:rsid w:val="00C91A4A"/>
    <w:rsid w:val="00C91F62"/>
    <w:rsid w:val="00C92106"/>
    <w:rsid w:val="00C92662"/>
    <w:rsid w:val="00C92C0F"/>
    <w:rsid w:val="00C940DF"/>
    <w:rsid w:val="00C94724"/>
    <w:rsid w:val="00C94F36"/>
    <w:rsid w:val="00C97D58"/>
    <w:rsid w:val="00C97E90"/>
    <w:rsid w:val="00C97EC6"/>
    <w:rsid w:val="00C97FA4"/>
    <w:rsid w:val="00CA00CA"/>
    <w:rsid w:val="00CA075D"/>
    <w:rsid w:val="00CA0CA2"/>
    <w:rsid w:val="00CA1A24"/>
    <w:rsid w:val="00CA2EA7"/>
    <w:rsid w:val="00CA31B2"/>
    <w:rsid w:val="00CA33F1"/>
    <w:rsid w:val="00CA386D"/>
    <w:rsid w:val="00CA53B2"/>
    <w:rsid w:val="00CA653D"/>
    <w:rsid w:val="00CA70DE"/>
    <w:rsid w:val="00CA7B9E"/>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7F4D"/>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64D"/>
    <w:rsid w:val="00CE3256"/>
    <w:rsid w:val="00CE3406"/>
    <w:rsid w:val="00CE34A5"/>
    <w:rsid w:val="00CE401E"/>
    <w:rsid w:val="00CE561B"/>
    <w:rsid w:val="00CE5D7A"/>
    <w:rsid w:val="00CE6275"/>
    <w:rsid w:val="00CE6309"/>
    <w:rsid w:val="00CE7061"/>
    <w:rsid w:val="00CE7A34"/>
    <w:rsid w:val="00CF0118"/>
    <w:rsid w:val="00CF0296"/>
    <w:rsid w:val="00CF039E"/>
    <w:rsid w:val="00CF0B5D"/>
    <w:rsid w:val="00CF16A1"/>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2705"/>
    <w:rsid w:val="00D03119"/>
    <w:rsid w:val="00D034E3"/>
    <w:rsid w:val="00D03713"/>
    <w:rsid w:val="00D04319"/>
    <w:rsid w:val="00D0485B"/>
    <w:rsid w:val="00D04AE5"/>
    <w:rsid w:val="00D067E8"/>
    <w:rsid w:val="00D07065"/>
    <w:rsid w:val="00D07B7D"/>
    <w:rsid w:val="00D102FF"/>
    <w:rsid w:val="00D10D28"/>
    <w:rsid w:val="00D1126D"/>
    <w:rsid w:val="00D13928"/>
    <w:rsid w:val="00D14D05"/>
    <w:rsid w:val="00D15256"/>
    <w:rsid w:val="00D158B4"/>
    <w:rsid w:val="00D15E8D"/>
    <w:rsid w:val="00D17A18"/>
    <w:rsid w:val="00D20633"/>
    <w:rsid w:val="00D20D79"/>
    <w:rsid w:val="00D20FE4"/>
    <w:rsid w:val="00D2106F"/>
    <w:rsid w:val="00D234F8"/>
    <w:rsid w:val="00D24E25"/>
    <w:rsid w:val="00D25064"/>
    <w:rsid w:val="00D2560B"/>
    <w:rsid w:val="00D258C8"/>
    <w:rsid w:val="00D26220"/>
    <w:rsid w:val="00D2657F"/>
    <w:rsid w:val="00D268FA"/>
    <w:rsid w:val="00D26CD1"/>
    <w:rsid w:val="00D270A3"/>
    <w:rsid w:val="00D27D84"/>
    <w:rsid w:val="00D32B3D"/>
    <w:rsid w:val="00D336B5"/>
    <w:rsid w:val="00D33BD4"/>
    <w:rsid w:val="00D347BC"/>
    <w:rsid w:val="00D34B25"/>
    <w:rsid w:val="00D34EEF"/>
    <w:rsid w:val="00D352D3"/>
    <w:rsid w:val="00D354AB"/>
    <w:rsid w:val="00D360BD"/>
    <w:rsid w:val="00D365FF"/>
    <w:rsid w:val="00D3681C"/>
    <w:rsid w:val="00D374E2"/>
    <w:rsid w:val="00D375EF"/>
    <w:rsid w:val="00D37737"/>
    <w:rsid w:val="00D403BE"/>
    <w:rsid w:val="00D4090A"/>
    <w:rsid w:val="00D409E6"/>
    <w:rsid w:val="00D40A4B"/>
    <w:rsid w:val="00D413BA"/>
    <w:rsid w:val="00D41C38"/>
    <w:rsid w:val="00D42040"/>
    <w:rsid w:val="00D4245C"/>
    <w:rsid w:val="00D426D8"/>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BD4"/>
    <w:rsid w:val="00D52D36"/>
    <w:rsid w:val="00D5432E"/>
    <w:rsid w:val="00D5472B"/>
    <w:rsid w:val="00D54C6C"/>
    <w:rsid w:val="00D54DBB"/>
    <w:rsid w:val="00D55271"/>
    <w:rsid w:val="00D55B16"/>
    <w:rsid w:val="00D55B7F"/>
    <w:rsid w:val="00D55EC6"/>
    <w:rsid w:val="00D57E49"/>
    <w:rsid w:val="00D60326"/>
    <w:rsid w:val="00D603F2"/>
    <w:rsid w:val="00D6072B"/>
    <w:rsid w:val="00D61816"/>
    <w:rsid w:val="00D61EA3"/>
    <w:rsid w:val="00D62D6C"/>
    <w:rsid w:val="00D62E30"/>
    <w:rsid w:val="00D6344F"/>
    <w:rsid w:val="00D634F2"/>
    <w:rsid w:val="00D63EC3"/>
    <w:rsid w:val="00D65253"/>
    <w:rsid w:val="00D65554"/>
    <w:rsid w:val="00D65871"/>
    <w:rsid w:val="00D65DA4"/>
    <w:rsid w:val="00D661B9"/>
    <w:rsid w:val="00D6622E"/>
    <w:rsid w:val="00D66FF5"/>
    <w:rsid w:val="00D673D5"/>
    <w:rsid w:val="00D67B3B"/>
    <w:rsid w:val="00D7000F"/>
    <w:rsid w:val="00D70CFF"/>
    <w:rsid w:val="00D71467"/>
    <w:rsid w:val="00D719EC"/>
    <w:rsid w:val="00D71B48"/>
    <w:rsid w:val="00D71EE4"/>
    <w:rsid w:val="00D722D1"/>
    <w:rsid w:val="00D7289E"/>
    <w:rsid w:val="00D72B82"/>
    <w:rsid w:val="00D7391F"/>
    <w:rsid w:val="00D745F5"/>
    <w:rsid w:val="00D74F5E"/>
    <w:rsid w:val="00D750AA"/>
    <w:rsid w:val="00D75DBF"/>
    <w:rsid w:val="00D76581"/>
    <w:rsid w:val="00D77F92"/>
    <w:rsid w:val="00D80B8C"/>
    <w:rsid w:val="00D80BAA"/>
    <w:rsid w:val="00D80DC0"/>
    <w:rsid w:val="00D81C9C"/>
    <w:rsid w:val="00D81E8D"/>
    <w:rsid w:val="00D82E0C"/>
    <w:rsid w:val="00D838E9"/>
    <w:rsid w:val="00D83D50"/>
    <w:rsid w:val="00D841B1"/>
    <w:rsid w:val="00D84E69"/>
    <w:rsid w:val="00D85B8D"/>
    <w:rsid w:val="00D861C3"/>
    <w:rsid w:val="00D8623A"/>
    <w:rsid w:val="00D870DD"/>
    <w:rsid w:val="00D87AF9"/>
    <w:rsid w:val="00D91410"/>
    <w:rsid w:val="00D91FD5"/>
    <w:rsid w:val="00D9288A"/>
    <w:rsid w:val="00D9361B"/>
    <w:rsid w:val="00D9384F"/>
    <w:rsid w:val="00D95615"/>
    <w:rsid w:val="00D95AAA"/>
    <w:rsid w:val="00D95AC1"/>
    <w:rsid w:val="00D95B8A"/>
    <w:rsid w:val="00D96124"/>
    <w:rsid w:val="00D96134"/>
    <w:rsid w:val="00D962A0"/>
    <w:rsid w:val="00D964F1"/>
    <w:rsid w:val="00D96907"/>
    <w:rsid w:val="00D97272"/>
    <w:rsid w:val="00D97346"/>
    <w:rsid w:val="00DA04F8"/>
    <w:rsid w:val="00DA18C2"/>
    <w:rsid w:val="00DA1FB7"/>
    <w:rsid w:val="00DA381B"/>
    <w:rsid w:val="00DA3DC6"/>
    <w:rsid w:val="00DA5740"/>
    <w:rsid w:val="00DA6D8D"/>
    <w:rsid w:val="00DA6F6D"/>
    <w:rsid w:val="00DA711B"/>
    <w:rsid w:val="00DA7861"/>
    <w:rsid w:val="00DB03F6"/>
    <w:rsid w:val="00DB041C"/>
    <w:rsid w:val="00DB0754"/>
    <w:rsid w:val="00DB1134"/>
    <w:rsid w:val="00DB2A73"/>
    <w:rsid w:val="00DB32B4"/>
    <w:rsid w:val="00DB3BD6"/>
    <w:rsid w:val="00DB3EF9"/>
    <w:rsid w:val="00DB491A"/>
    <w:rsid w:val="00DB4D64"/>
    <w:rsid w:val="00DB4E26"/>
    <w:rsid w:val="00DB574F"/>
    <w:rsid w:val="00DB599B"/>
    <w:rsid w:val="00DB5F77"/>
    <w:rsid w:val="00DB702D"/>
    <w:rsid w:val="00DC10FF"/>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50CB"/>
    <w:rsid w:val="00DC58DD"/>
    <w:rsid w:val="00DC5FE5"/>
    <w:rsid w:val="00DC6278"/>
    <w:rsid w:val="00DC63A3"/>
    <w:rsid w:val="00DC6544"/>
    <w:rsid w:val="00DC65F4"/>
    <w:rsid w:val="00DC6AB5"/>
    <w:rsid w:val="00DD0489"/>
    <w:rsid w:val="00DD05E8"/>
    <w:rsid w:val="00DD0B7C"/>
    <w:rsid w:val="00DD0CCC"/>
    <w:rsid w:val="00DD2447"/>
    <w:rsid w:val="00DD2E71"/>
    <w:rsid w:val="00DD49AD"/>
    <w:rsid w:val="00DD4BBB"/>
    <w:rsid w:val="00DD4C03"/>
    <w:rsid w:val="00DD6FFF"/>
    <w:rsid w:val="00DD739C"/>
    <w:rsid w:val="00DD73E9"/>
    <w:rsid w:val="00DE00E2"/>
    <w:rsid w:val="00DE10D4"/>
    <w:rsid w:val="00DE209A"/>
    <w:rsid w:val="00DE20DC"/>
    <w:rsid w:val="00DE31B4"/>
    <w:rsid w:val="00DE3D15"/>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454C"/>
    <w:rsid w:val="00DF5D37"/>
    <w:rsid w:val="00DF6F69"/>
    <w:rsid w:val="00DF7242"/>
    <w:rsid w:val="00DF7321"/>
    <w:rsid w:val="00DF73F1"/>
    <w:rsid w:val="00DF75D9"/>
    <w:rsid w:val="00DF7EC7"/>
    <w:rsid w:val="00E00249"/>
    <w:rsid w:val="00E015D3"/>
    <w:rsid w:val="00E0201B"/>
    <w:rsid w:val="00E029A8"/>
    <w:rsid w:val="00E02BA2"/>
    <w:rsid w:val="00E03404"/>
    <w:rsid w:val="00E04B52"/>
    <w:rsid w:val="00E05C30"/>
    <w:rsid w:val="00E06117"/>
    <w:rsid w:val="00E07578"/>
    <w:rsid w:val="00E10866"/>
    <w:rsid w:val="00E10A60"/>
    <w:rsid w:val="00E10AF0"/>
    <w:rsid w:val="00E10B15"/>
    <w:rsid w:val="00E1166B"/>
    <w:rsid w:val="00E129B3"/>
    <w:rsid w:val="00E1522E"/>
    <w:rsid w:val="00E1637A"/>
    <w:rsid w:val="00E166B1"/>
    <w:rsid w:val="00E16825"/>
    <w:rsid w:val="00E16CD0"/>
    <w:rsid w:val="00E20015"/>
    <w:rsid w:val="00E200AA"/>
    <w:rsid w:val="00E201BE"/>
    <w:rsid w:val="00E203AD"/>
    <w:rsid w:val="00E20B32"/>
    <w:rsid w:val="00E21B4A"/>
    <w:rsid w:val="00E21FDF"/>
    <w:rsid w:val="00E22C02"/>
    <w:rsid w:val="00E22EB4"/>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511"/>
    <w:rsid w:val="00E426D2"/>
    <w:rsid w:val="00E42752"/>
    <w:rsid w:val="00E443EF"/>
    <w:rsid w:val="00E4463B"/>
    <w:rsid w:val="00E446A3"/>
    <w:rsid w:val="00E4541E"/>
    <w:rsid w:val="00E47045"/>
    <w:rsid w:val="00E47406"/>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D06"/>
    <w:rsid w:val="00E54F8D"/>
    <w:rsid w:val="00E558A4"/>
    <w:rsid w:val="00E55C55"/>
    <w:rsid w:val="00E5619F"/>
    <w:rsid w:val="00E5744F"/>
    <w:rsid w:val="00E57A93"/>
    <w:rsid w:val="00E57C8B"/>
    <w:rsid w:val="00E60746"/>
    <w:rsid w:val="00E60BB9"/>
    <w:rsid w:val="00E60EE7"/>
    <w:rsid w:val="00E61223"/>
    <w:rsid w:val="00E627CC"/>
    <w:rsid w:val="00E64857"/>
    <w:rsid w:val="00E65149"/>
    <w:rsid w:val="00E6650D"/>
    <w:rsid w:val="00E66611"/>
    <w:rsid w:val="00E670A2"/>
    <w:rsid w:val="00E67126"/>
    <w:rsid w:val="00E67F50"/>
    <w:rsid w:val="00E723AE"/>
    <w:rsid w:val="00E72DA7"/>
    <w:rsid w:val="00E72E59"/>
    <w:rsid w:val="00E72FC0"/>
    <w:rsid w:val="00E735B2"/>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E88"/>
    <w:rsid w:val="00E83F8F"/>
    <w:rsid w:val="00E8435D"/>
    <w:rsid w:val="00E843BA"/>
    <w:rsid w:val="00E84825"/>
    <w:rsid w:val="00E859C0"/>
    <w:rsid w:val="00E85C9D"/>
    <w:rsid w:val="00E86240"/>
    <w:rsid w:val="00E865DA"/>
    <w:rsid w:val="00E87096"/>
    <w:rsid w:val="00E87A2D"/>
    <w:rsid w:val="00E87C36"/>
    <w:rsid w:val="00E91944"/>
    <w:rsid w:val="00E91BE7"/>
    <w:rsid w:val="00E924CF"/>
    <w:rsid w:val="00E93A9F"/>
    <w:rsid w:val="00E9412F"/>
    <w:rsid w:val="00E9422B"/>
    <w:rsid w:val="00E94A8D"/>
    <w:rsid w:val="00E94D4F"/>
    <w:rsid w:val="00E95019"/>
    <w:rsid w:val="00E95443"/>
    <w:rsid w:val="00E95451"/>
    <w:rsid w:val="00E9569D"/>
    <w:rsid w:val="00E95849"/>
    <w:rsid w:val="00E97C56"/>
    <w:rsid w:val="00EA10CD"/>
    <w:rsid w:val="00EA1435"/>
    <w:rsid w:val="00EA1F1F"/>
    <w:rsid w:val="00EA252B"/>
    <w:rsid w:val="00EA3D46"/>
    <w:rsid w:val="00EA4A3A"/>
    <w:rsid w:val="00EA4C0B"/>
    <w:rsid w:val="00EA4CA0"/>
    <w:rsid w:val="00EA5692"/>
    <w:rsid w:val="00EA56E3"/>
    <w:rsid w:val="00EA62C2"/>
    <w:rsid w:val="00EA6602"/>
    <w:rsid w:val="00EA685A"/>
    <w:rsid w:val="00EA702C"/>
    <w:rsid w:val="00EB0AAB"/>
    <w:rsid w:val="00EB0B20"/>
    <w:rsid w:val="00EB367F"/>
    <w:rsid w:val="00EB79E3"/>
    <w:rsid w:val="00EC0301"/>
    <w:rsid w:val="00EC1A12"/>
    <w:rsid w:val="00EC24B5"/>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6C89"/>
    <w:rsid w:val="00EE0500"/>
    <w:rsid w:val="00EE0827"/>
    <w:rsid w:val="00EE11F0"/>
    <w:rsid w:val="00EE276D"/>
    <w:rsid w:val="00EE2D47"/>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86F"/>
    <w:rsid w:val="00EE5CE6"/>
    <w:rsid w:val="00EE6D0C"/>
    <w:rsid w:val="00EE7893"/>
    <w:rsid w:val="00EE7FF5"/>
    <w:rsid w:val="00EF056E"/>
    <w:rsid w:val="00EF083E"/>
    <w:rsid w:val="00EF0FB1"/>
    <w:rsid w:val="00EF1DEF"/>
    <w:rsid w:val="00EF3020"/>
    <w:rsid w:val="00EF33D6"/>
    <w:rsid w:val="00EF3C2B"/>
    <w:rsid w:val="00EF3F35"/>
    <w:rsid w:val="00EF43E3"/>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10167"/>
    <w:rsid w:val="00F107F1"/>
    <w:rsid w:val="00F10AF4"/>
    <w:rsid w:val="00F1100D"/>
    <w:rsid w:val="00F1129C"/>
    <w:rsid w:val="00F1147D"/>
    <w:rsid w:val="00F1152B"/>
    <w:rsid w:val="00F11996"/>
    <w:rsid w:val="00F12751"/>
    <w:rsid w:val="00F1391D"/>
    <w:rsid w:val="00F13D90"/>
    <w:rsid w:val="00F152F7"/>
    <w:rsid w:val="00F15B91"/>
    <w:rsid w:val="00F15DF1"/>
    <w:rsid w:val="00F16811"/>
    <w:rsid w:val="00F16C05"/>
    <w:rsid w:val="00F1700D"/>
    <w:rsid w:val="00F17295"/>
    <w:rsid w:val="00F1754A"/>
    <w:rsid w:val="00F17ADE"/>
    <w:rsid w:val="00F17DDF"/>
    <w:rsid w:val="00F17E6F"/>
    <w:rsid w:val="00F20977"/>
    <w:rsid w:val="00F20A05"/>
    <w:rsid w:val="00F20A71"/>
    <w:rsid w:val="00F20D22"/>
    <w:rsid w:val="00F237F9"/>
    <w:rsid w:val="00F23AE0"/>
    <w:rsid w:val="00F23D83"/>
    <w:rsid w:val="00F24B39"/>
    <w:rsid w:val="00F2573B"/>
    <w:rsid w:val="00F2604E"/>
    <w:rsid w:val="00F2764D"/>
    <w:rsid w:val="00F2774F"/>
    <w:rsid w:val="00F2775A"/>
    <w:rsid w:val="00F27904"/>
    <w:rsid w:val="00F27E1C"/>
    <w:rsid w:val="00F30DA8"/>
    <w:rsid w:val="00F3101A"/>
    <w:rsid w:val="00F31219"/>
    <w:rsid w:val="00F317EF"/>
    <w:rsid w:val="00F32201"/>
    <w:rsid w:val="00F32C00"/>
    <w:rsid w:val="00F3302C"/>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47CE4"/>
    <w:rsid w:val="00F5016C"/>
    <w:rsid w:val="00F50402"/>
    <w:rsid w:val="00F50603"/>
    <w:rsid w:val="00F51151"/>
    <w:rsid w:val="00F515E9"/>
    <w:rsid w:val="00F51ABE"/>
    <w:rsid w:val="00F51B51"/>
    <w:rsid w:val="00F52518"/>
    <w:rsid w:val="00F53B33"/>
    <w:rsid w:val="00F54EAC"/>
    <w:rsid w:val="00F5520B"/>
    <w:rsid w:val="00F55A3C"/>
    <w:rsid w:val="00F6060C"/>
    <w:rsid w:val="00F613EB"/>
    <w:rsid w:val="00F62C87"/>
    <w:rsid w:val="00F62E6B"/>
    <w:rsid w:val="00F63A41"/>
    <w:rsid w:val="00F63EFA"/>
    <w:rsid w:val="00F65487"/>
    <w:rsid w:val="00F66025"/>
    <w:rsid w:val="00F660BF"/>
    <w:rsid w:val="00F668EE"/>
    <w:rsid w:val="00F67021"/>
    <w:rsid w:val="00F6755C"/>
    <w:rsid w:val="00F67910"/>
    <w:rsid w:val="00F67CED"/>
    <w:rsid w:val="00F70D46"/>
    <w:rsid w:val="00F72623"/>
    <w:rsid w:val="00F72CC7"/>
    <w:rsid w:val="00F72F76"/>
    <w:rsid w:val="00F73512"/>
    <w:rsid w:val="00F73890"/>
    <w:rsid w:val="00F7393F"/>
    <w:rsid w:val="00F74154"/>
    <w:rsid w:val="00F755CD"/>
    <w:rsid w:val="00F76089"/>
    <w:rsid w:val="00F76A59"/>
    <w:rsid w:val="00F76C62"/>
    <w:rsid w:val="00F7724D"/>
    <w:rsid w:val="00F77A6A"/>
    <w:rsid w:val="00F80049"/>
    <w:rsid w:val="00F8054F"/>
    <w:rsid w:val="00F8271B"/>
    <w:rsid w:val="00F8281A"/>
    <w:rsid w:val="00F82AAB"/>
    <w:rsid w:val="00F82B2F"/>
    <w:rsid w:val="00F82FD4"/>
    <w:rsid w:val="00F83497"/>
    <w:rsid w:val="00F83807"/>
    <w:rsid w:val="00F83BF5"/>
    <w:rsid w:val="00F84808"/>
    <w:rsid w:val="00F84A0E"/>
    <w:rsid w:val="00F854B0"/>
    <w:rsid w:val="00F8558C"/>
    <w:rsid w:val="00F856D7"/>
    <w:rsid w:val="00F85E81"/>
    <w:rsid w:val="00F86128"/>
    <w:rsid w:val="00F862BF"/>
    <w:rsid w:val="00F86520"/>
    <w:rsid w:val="00F866F8"/>
    <w:rsid w:val="00F86E20"/>
    <w:rsid w:val="00F877A1"/>
    <w:rsid w:val="00F903B8"/>
    <w:rsid w:val="00F90AF1"/>
    <w:rsid w:val="00F9124D"/>
    <w:rsid w:val="00F92776"/>
    <w:rsid w:val="00F92BFF"/>
    <w:rsid w:val="00F93309"/>
    <w:rsid w:val="00F93D58"/>
    <w:rsid w:val="00F94258"/>
    <w:rsid w:val="00F94776"/>
    <w:rsid w:val="00F968DF"/>
    <w:rsid w:val="00F96F8C"/>
    <w:rsid w:val="00F97819"/>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944"/>
    <w:rsid w:val="00FA6A8D"/>
    <w:rsid w:val="00FA7760"/>
    <w:rsid w:val="00FA77F9"/>
    <w:rsid w:val="00FA7942"/>
    <w:rsid w:val="00FA7E5F"/>
    <w:rsid w:val="00FB0739"/>
    <w:rsid w:val="00FB0A7B"/>
    <w:rsid w:val="00FB0E4B"/>
    <w:rsid w:val="00FB1F1A"/>
    <w:rsid w:val="00FB2D69"/>
    <w:rsid w:val="00FB36C4"/>
    <w:rsid w:val="00FB3B6D"/>
    <w:rsid w:val="00FB4C4A"/>
    <w:rsid w:val="00FB4D18"/>
    <w:rsid w:val="00FB65B5"/>
    <w:rsid w:val="00FB6EB3"/>
    <w:rsid w:val="00FB778F"/>
    <w:rsid w:val="00FB78C6"/>
    <w:rsid w:val="00FB79FD"/>
    <w:rsid w:val="00FC08C2"/>
    <w:rsid w:val="00FC0FF8"/>
    <w:rsid w:val="00FC116A"/>
    <w:rsid w:val="00FC1DDF"/>
    <w:rsid w:val="00FC21E1"/>
    <w:rsid w:val="00FC325B"/>
    <w:rsid w:val="00FC3456"/>
    <w:rsid w:val="00FC447C"/>
    <w:rsid w:val="00FC4A65"/>
    <w:rsid w:val="00FC4CCB"/>
    <w:rsid w:val="00FC508C"/>
    <w:rsid w:val="00FC51A7"/>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0B7"/>
    <w:rsid w:val="00FE66CC"/>
    <w:rsid w:val="00FE7141"/>
    <w:rsid w:val="00FE767C"/>
    <w:rsid w:val="00FE7E82"/>
    <w:rsid w:val="00FF01E3"/>
    <w:rsid w:val="00FF03E0"/>
    <w:rsid w:val="00FF087F"/>
    <w:rsid w:val="00FF1378"/>
    <w:rsid w:val="00FF16BA"/>
    <w:rsid w:val="00FF17D5"/>
    <w:rsid w:val="00FF1825"/>
    <w:rsid w:val="00FF209A"/>
    <w:rsid w:val="00FF2191"/>
    <w:rsid w:val="00FF3645"/>
    <w:rsid w:val="00FF403A"/>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P,列出段落"/>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A9084F"/>
    <w:pPr>
      <w:spacing w:before="120" w:after="120" w:line="264" w:lineRule="auto"/>
      <w:jc w:val="both"/>
    </w:pPr>
    <w:rPr>
      <w:rFonts w:eastAsia="宋体"/>
      <w:lang w:eastAsia="zh-CN"/>
    </w:rPr>
  </w:style>
  <w:style w:type="character" w:customStyle="1" w:styleId="00TextChar">
    <w:name w:val="00_Text Char"/>
    <w:basedOn w:val="a1"/>
    <w:link w:val="00Text"/>
    <w:rsid w:val="00A9084F"/>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4493901">
      <w:bodyDiv w:val="1"/>
      <w:marLeft w:val="0"/>
      <w:marRight w:val="0"/>
      <w:marTop w:val="0"/>
      <w:marBottom w:val="0"/>
      <w:divBdr>
        <w:top w:val="none" w:sz="0" w:space="0" w:color="auto"/>
        <w:left w:val="none" w:sz="0" w:space="0" w:color="auto"/>
        <w:bottom w:val="none" w:sz="0" w:space="0" w:color="auto"/>
        <w:right w:val="none" w:sz="0" w:space="0" w:color="auto"/>
      </w:divBdr>
      <w:divsChild>
        <w:div w:id="101849925">
          <w:marLeft w:val="1166"/>
          <w:marRight w:val="0"/>
          <w:marTop w:val="0"/>
          <w:marBottom w:val="120"/>
          <w:divBdr>
            <w:top w:val="none" w:sz="0" w:space="0" w:color="auto"/>
            <w:left w:val="none" w:sz="0" w:space="0" w:color="auto"/>
            <w:bottom w:val="none" w:sz="0" w:space="0" w:color="auto"/>
            <w:right w:val="none" w:sz="0" w:space="0" w:color="auto"/>
          </w:divBdr>
        </w:div>
        <w:div w:id="1313102202">
          <w:marLeft w:val="1987"/>
          <w:marRight w:val="0"/>
          <w:marTop w:val="0"/>
          <w:marBottom w:val="120"/>
          <w:divBdr>
            <w:top w:val="none" w:sz="0" w:space="0" w:color="auto"/>
            <w:left w:val="none" w:sz="0" w:space="0" w:color="auto"/>
            <w:bottom w:val="none" w:sz="0" w:space="0" w:color="auto"/>
            <w:right w:val="none" w:sz="0" w:space="0" w:color="auto"/>
          </w:divBdr>
        </w:div>
        <w:div w:id="1543517769">
          <w:marLeft w:val="1987"/>
          <w:marRight w:val="0"/>
          <w:marTop w:val="0"/>
          <w:marBottom w:val="120"/>
          <w:divBdr>
            <w:top w:val="none" w:sz="0" w:space="0" w:color="auto"/>
            <w:left w:val="none" w:sz="0" w:space="0" w:color="auto"/>
            <w:bottom w:val="none" w:sz="0" w:space="0" w:color="auto"/>
            <w:right w:val="none" w:sz="0" w:space="0" w:color="auto"/>
          </w:divBdr>
        </w:div>
        <w:div w:id="1006783412">
          <w:marLeft w:val="1987"/>
          <w:marRight w:val="0"/>
          <w:marTop w:val="0"/>
          <w:marBottom w:val="120"/>
          <w:divBdr>
            <w:top w:val="none" w:sz="0" w:space="0" w:color="auto"/>
            <w:left w:val="none" w:sz="0" w:space="0" w:color="auto"/>
            <w:bottom w:val="none" w:sz="0" w:space="0" w:color="auto"/>
            <w:right w:val="none" w:sz="0" w:space="0" w:color="auto"/>
          </w:divBdr>
        </w:div>
        <w:div w:id="650057379">
          <w:marLeft w:val="1987"/>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00364980">
      <w:bodyDiv w:val="1"/>
      <w:marLeft w:val="0"/>
      <w:marRight w:val="0"/>
      <w:marTop w:val="0"/>
      <w:marBottom w:val="0"/>
      <w:divBdr>
        <w:top w:val="none" w:sz="0" w:space="0" w:color="auto"/>
        <w:left w:val="none" w:sz="0" w:space="0" w:color="auto"/>
        <w:bottom w:val="none" w:sz="0" w:space="0" w:color="auto"/>
        <w:right w:val="none" w:sz="0" w:space="0" w:color="auto"/>
      </w:divBdr>
      <w:divsChild>
        <w:div w:id="73555911">
          <w:marLeft w:val="1166"/>
          <w:marRight w:val="0"/>
          <w:marTop w:val="0"/>
          <w:marBottom w:val="120"/>
          <w:divBdr>
            <w:top w:val="none" w:sz="0" w:space="0" w:color="auto"/>
            <w:left w:val="none" w:sz="0" w:space="0" w:color="auto"/>
            <w:bottom w:val="none" w:sz="0" w:space="0" w:color="auto"/>
            <w:right w:val="none" w:sz="0" w:space="0" w:color="auto"/>
          </w:divBdr>
        </w:div>
        <w:div w:id="1753235373">
          <w:marLeft w:val="1886"/>
          <w:marRight w:val="0"/>
          <w:marTop w:val="0"/>
          <w:marBottom w:val="120"/>
          <w:divBdr>
            <w:top w:val="none" w:sz="0" w:space="0" w:color="auto"/>
            <w:left w:val="none" w:sz="0" w:space="0" w:color="auto"/>
            <w:bottom w:val="none" w:sz="0" w:space="0" w:color="auto"/>
            <w:right w:val="none" w:sz="0" w:space="0" w:color="auto"/>
          </w:divBdr>
        </w:div>
        <w:div w:id="1556237533">
          <w:marLeft w:val="1886"/>
          <w:marRight w:val="0"/>
          <w:marTop w:val="0"/>
          <w:marBottom w:val="120"/>
          <w:divBdr>
            <w:top w:val="none" w:sz="0" w:space="0" w:color="auto"/>
            <w:left w:val="none" w:sz="0" w:space="0" w:color="auto"/>
            <w:bottom w:val="none" w:sz="0" w:space="0" w:color="auto"/>
            <w:right w:val="none" w:sz="0" w:space="0" w:color="auto"/>
          </w:divBdr>
        </w:div>
        <w:div w:id="1362826555">
          <w:marLeft w:val="188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53769967">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44885844">
      <w:bodyDiv w:val="1"/>
      <w:marLeft w:val="0"/>
      <w:marRight w:val="0"/>
      <w:marTop w:val="0"/>
      <w:marBottom w:val="0"/>
      <w:divBdr>
        <w:top w:val="none" w:sz="0" w:space="0" w:color="auto"/>
        <w:left w:val="none" w:sz="0" w:space="0" w:color="auto"/>
        <w:bottom w:val="none" w:sz="0" w:space="0" w:color="auto"/>
        <w:right w:val="none" w:sz="0" w:space="0" w:color="auto"/>
      </w:divBdr>
      <w:divsChild>
        <w:div w:id="1859074770">
          <w:marLeft w:val="1886"/>
          <w:marRight w:val="0"/>
          <w:marTop w:val="24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0015284">
      <w:bodyDiv w:val="1"/>
      <w:marLeft w:val="0"/>
      <w:marRight w:val="0"/>
      <w:marTop w:val="0"/>
      <w:marBottom w:val="0"/>
      <w:divBdr>
        <w:top w:val="none" w:sz="0" w:space="0" w:color="auto"/>
        <w:left w:val="none" w:sz="0" w:space="0" w:color="auto"/>
        <w:bottom w:val="none" w:sz="0" w:space="0" w:color="auto"/>
        <w:right w:val="none" w:sz="0" w:space="0" w:color="auto"/>
      </w:divBdr>
      <w:divsChild>
        <w:div w:id="1524904936">
          <w:marLeft w:val="1886"/>
          <w:marRight w:val="0"/>
          <w:marTop w:val="0"/>
          <w:marBottom w:val="120"/>
          <w:divBdr>
            <w:top w:val="none" w:sz="0" w:space="0" w:color="auto"/>
            <w:left w:val="none" w:sz="0" w:space="0" w:color="auto"/>
            <w:bottom w:val="none" w:sz="0" w:space="0" w:color="auto"/>
            <w:right w:val="none" w:sz="0" w:space="0" w:color="auto"/>
          </w:divBdr>
        </w:div>
        <w:div w:id="1234122419">
          <w:marLeft w:val="1886"/>
          <w:marRight w:val="0"/>
          <w:marTop w:val="0"/>
          <w:marBottom w:val="120"/>
          <w:divBdr>
            <w:top w:val="none" w:sz="0" w:space="0" w:color="auto"/>
            <w:left w:val="none" w:sz="0" w:space="0" w:color="auto"/>
            <w:bottom w:val="none" w:sz="0" w:space="0" w:color="auto"/>
            <w:right w:val="none" w:sz="0" w:space="0" w:color="auto"/>
          </w:divBdr>
        </w:div>
        <w:div w:id="2052801064">
          <w:marLeft w:val="1886"/>
          <w:marRight w:val="0"/>
          <w:marTop w:val="0"/>
          <w:marBottom w:val="120"/>
          <w:divBdr>
            <w:top w:val="none" w:sz="0" w:space="0" w:color="auto"/>
            <w:left w:val="none" w:sz="0" w:space="0" w:color="auto"/>
            <w:bottom w:val="none" w:sz="0" w:space="0" w:color="auto"/>
            <w:right w:val="none" w:sz="0" w:space="0" w:color="auto"/>
          </w:divBdr>
        </w:div>
        <w:div w:id="393510754">
          <w:marLeft w:val="1886"/>
          <w:marRight w:val="0"/>
          <w:marTop w:val="0"/>
          <w:marBottom w:val="120"/>
          <w:divBdr>
            <w:top w:val="none" w:sz="0" w:space="0" w:color="auto"/>
            <w:left w:val="none" w:sz="0" w:space="0" w:color="auto"/>
            <w:bottom w:val="none" w:sz="0" w:space="0" w:color="auto"/>
            <w:right w:val="none" w:sz="0" w:space="0" w:color="auto"/>
          </w:divBdr>
        </w:div>
        <w:div w:id="544145425">
          <w:marLeft w:val="1886"/>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2774704">
      <w:bodyDiv w:val="1"/>
      <w:marLeft w:val="0"/>
      <w:marRight w:val="0"/>
      <w:marTop w:val="0"/>
      <w:marBottom w:val="0"/>
      <w:divBdr>
        <w:top w:val="none" w:sz="0" w:space="0" w:color="auto"/>
        <w:left w:val="none" w:sz="0" w:space="0" w:color="auto"/>
        <w:bottom w:val="none" w:sz="0" w:space="0" w:color="auto"/>
        <w:right w:val="none" w:sz="0" w:space="0" w:color="auto"/>
      </w:divBdr>
      <w:divsChild>
        <w:div w:id="478694231">
          <w:marLeft w:val="0"/>
          <w:marRight w:val="0"/>
          <w:marTop w:val="0"/>
          <w:marBottom w:val="0"/>
          <w:divBdr>
            <w:top w:val="none" w:sz="0" w:space="0" w:color="auto"/>
            <w:left w:val="none" w:sz="0" w:space="0" w:color="auto"/>
            <w:bottom w:val="none" w:sz="0" w:space="0" w:color="auto"/>
            <w:right w:val="none" w:sz="0" w:space="0" w:color="auto"/>
          </w:divBdr>
          <w:divsChild>
            <w:div w:id="894387806">
              <w:marLeft w:val="0"/>
              <w:marRight w:val="0"/>
              <w:marTop w:val="0"/>
              <w:marBottom w:val="0"/>
              <w:divBdr>
                <w:top w:val="single" w:sz="6" w:space="0" w:color="4395FF"/>
                <w:left w:val="single" w:sz="6" w:space="0" w:color="4395FF"/>
                <w:bottom w:val="single" w:sz="6" w:space="0" w:color="4395FF"/>
                <w:right w:val="single" w:sz="6" w:space="0" w:color="4395FF"/>
              </w:divBdr>
              <w:divsChild>
                <w:div w:id="1821460193">
                  <w:marLeft w:val="0"/>
                  <w:marRight w:val="0"/>
                  <w:marTop w:val="0"/>
                  <w:marBottom w:val="0"/>
                  <w:divBdr>
                    <w:top w:val="none" w:sz="0" w:space="0" w:color="auto"/>
                    <w:left w:val="none" w:sz="0" w:space="0" w:color="auto"/>
                    <w:bottom w:val="none" w:sz="0" w:space="0" w:color="auto"/>
                    <w:right w:val="none" w:sz="0" w:space="0" w:color="auto"/>
                  </w:divBdr>
                  <w:divsChild>
                    <w:div w:id="73566939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0945018">
          <w:marLeft w:val="0"/>
          <w:marRight w:val="0"/>
          <w:marTop w:val="0"/>
          <w:marBottom w:val="0"/>
          <w:divBdr>
            <w:top w:val="none" w:sz="0" w:space="0" w:color="auto"/>
            <w:left w:val="none" w:sz="0" w:space="0" w:color="auto"/>
            <w:bottom w:val="none" w:sz="0" w:space="0" w:color="auto"/>
            <w:right w:val="none" w:sz="0" w:space="0" w:color="auto"/>
          </w:divBdr>
          <w:divsChild>
            <w:div w:id="451363460">
              <w:marLeft w:val="0"/>
              <w:marRight w:val="0"/>
              <w:marTop w:val="0"/>
              <w:marBottom w:val="0"/>
              <w:divBdr>
                <w:top w:val="none" w:sz="0" w:space="0" w:color="auto"/>
                <w:left w:val="none" w:sz="0" w:space="0" w:color="auto"/>
                <w:bottom w:val="none" w:sz="0" w:space="0" w:color="auto"/>
                <w:right w:val="none" w:sz="0" w:space="0" w:color="auto"/>
              </w:divBdr>
              <w:divsChild>
                <w:div w:id="517741467">
                  <w:marLeft w:val="0"/>
                  <w:marRight w:val="0"/>
                  <w:marTop w:val="0"/>
                  <w:marBottom w:val="0"/>
                  <w:divBdr>
                    <w:top w:val="single" w:sz="6" w:space="8" w:color="EEEEEE"/>
                    <w:left w:val="none" w:sz="0" w:space="0" w:color="auto"/>
                    <w:bottom w:val="single" w:sz="6" w:space="8" w:color="EEEEEE"/>
                    <w:right w:val="single" w:sz="6" w:space="8" w:color="EEEEEE"/>
                  </w:divBdr>
                  <w:divsChild>
                    <w:div w:id="176733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74606627">
      <w:bodyDiv w:val="1"/>
      <w:marLeft w:val="0"/>
      <w:marRight w:val="0"/>
      <w:marTop w:val="0"/>
      <w:marBottom w:val="0"/>
      <w:divBdr>
        <w:top w:val="none" w:sz="0" w:space="0" w:color="auto"/>
        <w:left w:val="none" w:sz="0" w:space="0" w:color="auto"/>
        <w:bottom w:val="none" w:sz="0" w:space="0" w:color="auto"/>
        <w:right w:val="none" w:sz="0" w:space="0" w:color="auto"/>
      </w:divBdr>
      <w:divsChild>
        <w:div w:id="254049998">
          <w:marLeft w:val="446"/>
          <w:marRight w:val="0"/>
          <w:marTop w:val="0"/>
          <w:marBottom w:val="120"/>
          <w:divBdr>
            <w:top w:val="none" w:sz="0" w:space="0" w:color="auto"/>
            <w:left w:val="none" w:sz="0" w:space="0" w:color="auto"/>
            <w:bottom w:val="none" w:sz="0" w:space="0" w:color="auto"/>
            <w:right w:val="none" w:sz="0" w:space="0" w:color="auto"/>
          </w:divBdr>
        </w:div>
        <w:div w:id="1102534930">
          <w:marLeft w:val="1166"/>
          <w:marRight w:val="0"/>
          <w:marTop w:val="0"/>
          <w:marBottom w:val="120"/>
          <w:divBdr>
            <w:top w:val="none" w:sz="0" w:space="0" w:color="auto"/>
            <w:left w:val="none" w:sz="0" w:space="0" w:color="auto"/>
            <w:bottom w:val="none" w:sz="0" w:space="0" w:color="auto"/>
            <w:right w:val="none" w:sz="0" w:space="0" w:color="auto"/>
          </w:divBdr>
        </w:div>
        <w:div w:id="1709799507">
          <w:marLeft w:val="1166"/>
          <w:marRight w:val="0"/>
          <w:marTop w:val="0"/>
          <w:marBottom w:val="120"/>
          <w:divBdr>
            <w:top w:val="none" w:sz="0" w:space="0" w:color="auto"/>
            <w:left w:val="none" w:sz="0" w:space="0" w:color="auto"/>
            <w:bottom w:val="none" w:sz="0" w:space="0" w:color="auto"/>
            <w:right w:val="none" w:sz="0" w:space="0" w:color="auto"/>
          </w:divBdr>
        </w:div>
      </w:divsChild>
    </w:div>
    <w:div w:id="1205094500">
      <w:bodyDiv w:val="1"/>
      <w:marLeft w:val="0"/>
      <w:marRight w:val="0"/>
      <w:marTop w:val="0"/>
      <w:marBottom w:val="0"/>
      <w:divBdr>
        <w:top w:val="none" w:sz="0" w:space="0" w:color="auto"/>
        <w:left w:val="none" w:sz="0" w:space="0" w:color="auto"/>
        <w:bottom w:val="none" w:sz="0" w:space="0" w:color="auto"/>
        <w:right w:val="none" w:sz="0" w:space="0" w:color="auto"/>
      </w:divBdr>
      <w:divsChild>
        <w:div w:id="478111300">
          <w:marLeft w:val="1166"/>
          <w:marRight w:val="0"/>
          <w:marTop w:val="0"/>
          <w:marBottom w:val="120"/>
          <w:divBdr>
            <w:top w:val="none" w:sz="0" w:space="0" w:color="auto"/>
            <w:left w:val="none" w:sz="0" w:space="0" w:color="auto"/>
            <w:bottom w:val="none" w:sz="0" w:space="0" w:color="auto"/>
            <w:right w:val="none" w:sz="0" w:space="0" w:color="auto"/>
          </w:divBdr>
        </w:div>
        <w:div w:id="1401293143">
          <w:marLeft w:val="1166"/>
          <w:marRight w:val="0"/>
          <w:marTop w:val="0"/>
          <w:marBottom w:val="120"/>
          <w:divBdr>
            <w:top w:val="none" w:sz="0" w:space="0" w:color="auto"/>
            <w:left w:val="none" w:sz="0" w:space="0" w:color="auto"/>
            <w:bottom w:val="none" w:sz="0" w:space="0" w:color="auto"/>
            <w:right w:val="none" w:sz="0" w:space="0" w:color="auto"/>
          </w:divBdr>
        </w:div>
      </w:divsChild>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6F2F5-CA72-485B-950B-4BB97405B561}">
  <ds:schemaRefs>
    <ds:schemaRef ds:uri="http://schemas.openxmlformats.org/officeDocument/2006/bibliography"/>
  </ds:schemaRefs>
</ds:datastoreItem>
</file>

<file path=customXml/itemProps2.xml><?xml version="1.0" encoding="utf-8"?>
<ds:datastoreItem xmlns:ds="http://schemas.openxmlformats.org/officeDocument/2006/customXml" ds:itemID="{E0CDE4B0-4EDC-4550-9A94-2C7A4E5F7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3110</Words>
  <Characters>17728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20797</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Zhihua Shi</dc:creator>
  <cp:lastModifiedBy>Tian Wenqiang</cp:lastModifiedBy>
  <cp:revision>15</cp:revision>
  <dcterms:created xsi:type="dcterms:W3CDTF">2022-08-11T07:26:00Z</dcterms:created>
  <dcterms:modified xsi:type="dcterms:W3CDTF">2022-08-11T08:27:00Z</dcterms:modified>
</cp:coreProperties>
</file>